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A4F4" w14:textId="463E17E2" w:rsidR="00E86A4C" w:rsidRDefault="3BD13373" w:rsidP="3BD13373">
      <w:pPr>
        <w:jc w:val="center"/>
        <w:rPr>
          <w:rFonts w:ascii="Calibri" w:eastAsia="Calibri" w:hAnsi="Calibri" w:cs="Calibri"/>
          <w:color w:val="000000" w:themeColor="text1"/>
          <w:sz w:val="24"/>
          <w:szCs w:val="24"/>
        </w:rPr>
      </w:pPr>
      <w:r>
        <w:rPr>
          <w:noProof/>
        </w:rPr>
        <w:drawing>
          <wp:inline distT="0" distB="0" distL="0" distR="0" wp14:anchorId="12F7080E" wp14:editId="3D9F7454">
            <wp:extent cx="2362200" cy="1123950"/>
            <wp:effectExtent l="0" t="0" r="0" b="0"/>
            <wp:docPr id="700194976" name="Picture 700194976" descr="EOS_CMYK_Outlin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62200" cy="1123950"/>
                    </a:xfrm>
                    <a:prstGeom prst="rect">
                      <a:avLst/>
                    </a:prstGeom>
                  </pic:spPr>
                </pic:pic>
              </a:graphicData>
            </a:graphic>
          </wp:inline>
        </w:drawing>
      </w:r>
    </w:p>
    <w:p w14:paraId="385930B5" w14:textId="4470CEC7" w:rsidR="00E86A4C" w:rsidRDefault="00E86A4C" w:rsidP="3BD13373">
      <w:pPr>
        <w:rPr>
          <w:rFonts w:ascii="Calibri" w:eastAsia="Calibri" w:hAnsi="Calibri" w:cs="Calibri"/>
          <w:color w:val="000000" w:themeColor="text1"/>
          <w:sz w:val="24"/>
          <w:szCs w:val="24"/>
        </w:rPr>
      </w:pPr>
    </w:p>
    <w:p w14:paraId="24676BF8" w14:textId="077ABDCD" w:rsidR="00E86A4C" w:rsidRPr="00587443" w:rsidRDefault="3BD13373" w:rsidP="00587443">
      <w:pPr>
        <w:pStyle w:val="NoSpacing"/>
        <w:rPr>
          <w:rStyle w:val="Hyperlink"/>
          <w:rFonts w:ascii="PT Sans" w:eastAsia="Calibri" w:hAnsi="PT Sans" w:cs="Calibri"/>
          <w:b/>
          <w:bCs/>
          <w:sz w:val="44"/>
          <w:szCs w:val="44"/>
        </w:rPr>
      </w:pPr>
      <w:r w:rsidRPr="00587443">
        <w:rPr>
          <w:rStyle w:val="Hyperlink"/>
          <w:rFonts w:ascii="PT Sans" w:eastAsia="Calibri" w:hAnsi="PT Sans" w:cs="Calibri"/>
          <w:b/>
          <w:bCs/>
          <w:sz w:val="44"/>
          <w:szCs w:val="44"/>
          <w:u w:val="none"/>
        </w:rPr>
        <w:t>Services Lead</w:t>
      </w:r>
    </w:p>
    <w:p w14:paraId="47864F87" w14:textId="63C68836" w:rsidR="00E86A4C" w:rsidRPr="00587443" w:rsidRDefault="00E86A4C" w:rsidP="00587443">
      <w:pPr>
        <w:pStyle w:val="NoSpacing"/>
        <w:rPr>
          <w:rFonts w:ascii="PT Sans" w:eastAsia="Arial" w:hAnsi="PT Sans" w:cs="Arial"/>
          <w:color w:val="000000" w:themeColor="text1"/>
          <w:sz w:val="24"/>
          <w:szCs w:val="24"/>
        </w:rPr>
      </w:pPr>
    </w:p>
    <w:p w14:paraId="16174C93" w14:textId="10A5F08A" w:rsidR="00E86A4C" w:rsidRPr="00587443" w:rsidRDefault="3BD13373" w:rsidP="00587443">
      <w:pPr>
        <w:pStyle w:val="NoSpacing"/>
        <w:rPr>
          <w:rFonts w:ascii="PT Sans" w:eastAsia="Arial" w:hAnsi="PT Sans" w:cs="Arial"/>
          <w:color w:val="000000" w:themeColor="text1"/>
          <w:sz w:val="24"/>
          <w:szCs w:val="24"/>
        </w:rPr>
      </w:pPr>
      <w:r w:rsidRPr="00732822">
        <w:rPr>
          <w:rFonts w:ascii="PT Sans" w:eastAsia="Arial" w:hAnsi="PT Sans" w:cs="Arial"/>
          <w:b/>
          <w:bCs/>
          <w:color w:val="000000" w:themeColor="text1"/>
          <w:sz w:val="24"/>
          <w:szCs w:val="24"/>
        </w:rPr>
        <w:t>Hours</w:t>
      </w:r>
      <w:r w:rsidR="005107F4" w:rsidRPr="00587443">
        <w:rPr>
          <w:rFonts w:ascii="PT Sans" w:hAnsi="PT Sans"/>
        </w:rPr>
        <w:tab/>
      </w:r>
      <w:r w:rsidR="005107F4" w:rsidRPr="00587443">
        <w:rPr>
          <w:rFonts w:ascii="PT Sans" w:hAnsi="PT Sans"/>
        </w:rPr>
        <w:tab/>
      </w:r>
      <w:r w:rsidR="005107F4" w:rsidRPr="00587443">
        <w:rPr>
          <w:rFonts w:ascii="PT Sans" w:hAnsi="PT Sans"/>
        </w:rPr>
        <w:tab/>
      </w:r>
      <w:r w:rsidRPr="00587443">
        <w:rPr>
          <w:rFonts w:ascii="PT Sans" w:eastAsia="Arial" w:hAnsi="PT Sans" w:cs="Arial"/>
          <w:color w:val="000000" w:themeColor="text1"/>
          <w:sz w:val="24"/>
          <w:szCs w:val="24"/>
        </w:rPr>
        <w:t>21 hrs per week</w:t>
      </w:r>
    </w:p>
    <w:p w14:paraId="10E4C5E6" w14:textId="14DC755A" w:rsidR="00E86A4C" w:rsidRPr="00587443" w:rsidRDefault="3BD13373" w:rsidP="00732822">
      <w:pPr>
        <w:pStyle w:val="NoSpacing"/>
        <w:ind w:left="2160" w:hanging="2160"/>
        <w:rPr>
          <w:rFonts w:ascii="PT Sans" w:eastAsia="Arial" w:hAnsi="PT Sans" w:cs="Arial"/>
          <w:color w:val="000000" w:themeColor="text1"/>
          <w:sz w:val="24"/>
          <w:szCs w:val="24"/>
        </w:rPr>
      </w:pPr>
      <w:r w:rsidRPr="00732822">
        <w:rPr>
          <w:rFonts w:ascii="PT Sans" w:eastAsia="Arial" w:hAnsi="PT Sans" w:cs="Arial"/>
          <w:b/>
          <w:bCs/>
          <w:color w:val="000000" w:themeColor="text1"/>
          <w:sz w:val="24"/>
          <w:szCs w:val="24"/>
        </w:rPr>
        <w:t>Place of work</w:t>
      </w:r>
      <w:r w:rsidR="005107F4" w:rsidRPr="00587443">
        <w:rPr>
          <w:rFonts w:ascii="PT Sans" w:hAnsi="PT Sans"/>
        </w:rPr>
        <w:tab/>
      </w:r>
      <w:r w:rsidRPr="00587443">
        <w:rPr>
          <w:rFonts w:ascii="PT Sans" w:eastAsia="Arial" w:hAnsi="PT Sans" w:cs="Arial"/>
          <w:color w:val="000000" w:themeColor="text1"/>
          <w:sz w:val="24"/>
          <w:szCs w:val="24"/>
        </w:rPr>
        <w:t>Flexible, the post can be home or office based (Linlithgow, West Lothian). Ideally you will attend meetings in the office twice per month</w:t>
      </w:r>
    </w:p>
    <w:p w14:paraId="619E8566" w14:textId="1978EE4E" w:rsidR="00E86A4C" w:rsidRPr="00587443" w:rsidRDefault="3BD13373" w:rsidP="00587443">
      <w:pPr>
        <w:pStyle w:val="NoSpacing"/>
        <w:rPr>
          <w:rFonts w:ascii="PT Sans" w:eastAsia="Arial" w:hAnsi="PT Sans" w:cs="Arial"/>
          <w:color w:val="000000" w:themeColor="text1"/>
          <w:sz w:val="24"/>
          <w:szCs w:val="24"/>
        </w:rPr>
      </w:pPr>
      <w:r w:rsidRPr="00732822">
        <w:rPr>
          <w:rFonts w:ascii="PT Sans" w:eastAsia="Arial" w:hAnsi="PT Sans" w:cs="Arial"/>
          <w:b/>
          <w:bCs/>
          <w:color w:val="000000" w:themeColor="text1"/>
          <w:sz w:val="24"/>
          <w:szCs w:val="24"/>
        </w:rPr>
        <w:t>Salary</w:t>
      </w:r>
      <w:r w:rsidR="005107F4" w:rsidRPr="00732822">
        <w:rPr>
          <w:rFonts w:ascii="PT Sans" w:hAnsi="PT Sans"/>
          <w:b/>
          <w:bCs/>
        </w:rPr>
        <w:tab/>
      </w:r>
      <w:r w:rsidR="005107F4" w:rsidRPr="00587443">
        <w:rPr>
          <w:rFonts w:ascii="PT Sans" w:hAnsi="PT Sans"/>
        </w:rPr>
        <w:tab/>
      </w:r>
      <w:r w:rsidR="00732822">
        <w:rPr>
          <w:rFonts w:ascii="PT Sans" w:hAnsi="PT Sans"/>
        </w:rPr>
        <w:tab/>
      </w:r>
      <w:r w:rsidRPr="00587443">
        <w:rPr>
          <w:rFonts w:ascii="PT Sans" w:eastAsia="Arial" w:hAnsi="PT Sans" w:cs="Arial"/>
          <w:color w:val="000000" w:themeColor="text1"/>
          <w:sz w:val="24"/>
          <w:szCs w:val="24"/>
        </w:rPr>
        <w:t>£29,000 pro-rata</w:t>
      </w:r>
    </w:p>
    <w:p w14:paraId="1FD007F6" w14:textId="43A93AC3" w:rsidR="00E86A4C" w:rsidRPr="00587443" w:rsidRDefault="3BD13373" w:rsidP="00587443">
      <w:pPr>
        <w:pStyle w:val="NoSpacing"/>
        <w:rPr>
          <w:rFonts w:ascii="PT Sans" w:eastAsia="Arial" w:hAnsi="PT Sans" w:cs="Arial"/>
          <w:color w:val="000000" w:themeColor="text1"/>
          <w:sz w:val="24"/>
          <w:szCs w:val="24"/>
        </w:rPr>
      </w:pPr>
      <w:r w:rsidRPr="00732822">
        <w:rPr>
          <w:rFonts w:ascii="PT Sans" w:eastAsia="Arial" w:hAnsi="PT Sans" w:cs="Arial"/>
          <w:b/>
          <w:bCs/>
          <w:color w:val="000000" w:themeColor="text1"/>
          <w:sz w:val="24"/>
          <w:szCs w:val="24"/>
        </w:rPr>
        <w:t>Duration</w:t>
      </w:r>
      <w:r w:rsidR="005107F4" w:rsidRPr="00587443">
        <w:rPr>
          <w:rFonts w:ascii="PT Sans" w:hAnsi="PT Sans"/>
        </w:rPr>
        <w:tab/>
      </w:r>
      <w:r w:rsidR="005107F4" w:rsidRPr="00587443">
        <w:rPr>
          <w:rFonts w:ascii="PT Sans" w:hAnsi="PT Sans"/>
        </w:rPr>
        <w:tab/>
      </w:r>
      <w:r w:rsidRPr="00587443">
        <w:rPr>
          <w:rFonts w:ascii="PT Sans" w:eastAsia="Arial" w:hAnsi="PT Sans" w:cs="Arial"/>
          <w:color w:val="000000" w:themeColor="text1"/>
          <w:sz w:val="24"/>
          <w:szCs w:val="24"/>
        </w:rPr>
        <w:t>12 months initially, but with good chance of extension</w:t>
      </w:r>
    </w:p>
    <w:p w14:paraId="4FE310A5" w14:textId="5D057061" w:rsidR="00E86A4C" w:rsidRPr="00587443" w:rsidRDefault="3BD13373" w:rsidP="00587443">
      <w:pPr>
        <w:pStyle w:val="NoSpacing"/>
        <w:rPr>
          <w:rFonts w:ascii="PT Sans" w:eastAsia="Arial" w:hAnsi="PT Sans" w:cs="Arial"/>
          <w:color w:val="000000" w:themeColor="text1"/>
          <w:sz w:val="24"/>
          <w:szCs w:val="24"/>
        </w:rPr>
      </w:pPr>
      <w:r w:rsidRPr="00732822">
        <w:rPr>
          <w:rFonts w:ascii="PT Sans" w:eastAsia="Arial" w:hAnsi="PT Sans" w:cs="Arial"/>
          <w:b/>
          <w:bCs/>
          <w:color w:val="000000" w:themeColor="text1"/>
          <w:sz w:val="24"/>
          <w:szCs w:val="24"/>
        </w:rPr>
        <w:t>Leave</w:t>
      </w:r>
      <w:r w:rsidR="005107F4" w:rsidRPr="00587443">
        <w:rPr>
          <w:rFonts w:ascii="PT Sans" w:hAnsi="PT Sans"/>
        </w:rPr>
        <w:tab/>
      </w:r>
      <w:r w:rsidR="005107F4" w:rsidRPr="00587443">
        <w:rPr>
          <w:rFonts w:ascii="PT Sans" w:hAnsi="PT Sans"/>
        </w:rPr>
        <w:tab/>
      </w:r>
      <w:r w:rsidR="005107F4" w:rsidRPr="00587443">
        <w:rPr>
          <w:rFonts w:ascii="PT Sans" w:hAnsi="PT Sans"/>
        </w:rPr>
        <w:tab/>
      </w:r>
      <w:r w:rsidRPr="00587443">
        <w:rPr>
          <w:rFonts w:ascii="PT Sans" w:eastAsia="Arial" w:hAnsi="PT Sans" w:cs="Arial"/>
          <w:color w:val="000000" w:themeColor="text1"/>
          <w:sz w:val="24"/>
          <w:szCs w:val="24"/>
        </w:rPr>
        <w:t xml:space="preserve">28 days (pro-rata) + office closure 25 December – 2 January </w:t>
      </w:r>
    </w:p>
    <w:p w14:paraId="5FDB8E22" w14:textId="0DFC5192" w:rsidR="00E86A4C" w:rsidRPr="00587443" w:rsidRDefault="3BD13373" w:rsidP="00587443">
      <w:pPr>
        <w:pStyle w:val="NoSpacing"/>
        <w:rPr>
          <w:rFonts w:ascii="PT Sans" w:eastAsia="Arial" w:hAnsi="PT Sans" w:cs="Arial"/>
          <w:color w:val="000000" w:themeColor="text1"/>
          <w:sz w:val="24"/>
          <w:szCs w:val="24"/>
        </w:rPr>
      </w:pPr>
      <w:r w:rsidRPr="00732822">
        <w:rPr>
          <w:rFonts w:ascii="PT Sans" w:eastAsia="Arial" w:hAnsi="PT Sans" w:cs="Arial"/>
          <w:b/>
          <w:bCs/>
          <w:color w:val="000000" w:themeColor="text1"/>
          <w:sz w:val="24"/>
          <w:szCs w:val="24"/>
        </w:rPr>
        <w:t>Pension</w:t>
      </w:r>
      <w:r w:rsidR="005107F4" w:rsidRPr="00587443">
        <w:rPr>
          <w:rFonts w:ascii="PT Sans" w:hAnsi="PT Sans"/>
        </w:rPr>
        <w:tab/>
      </w:r>
      <w:r w:rsidR="005107F4" w:rsidRPr="00587443">
        <w:rPr>
          <w:rFonts w:ascii="PT Sans" w:hAnsi="PT Sans"/>
        </w:rPr>
        <w:tab/>
      </w:r>
      <w:r w:rsidRPr="00587443">
        <w:rPr>
          <w:rFonts w:ascii="PT Sans" w:eastAsia="Arial" w:hAnsi="PT Sans" w:cs="Arial"/>
          <w:color w:val="000000" w:themeColor="text1"/>
          <w:sz w:val="24"/>
          <w:szCs w:val="24"/>
        </w:rPr>
        <w:t>Employer’s contribution: 4%, employee’s contribution: 4%</w:t>
      </w:r>
    </w:p>
    <w:p w14:paraId="14E2A6B0" w14:textId="27457F2D" w:rsidR="00E86A4C" w:rsidRPr="00732822" w:rsidRDefault="00E86A4C" w:rsidP="00587443">
      <w:pPr>
        <w:pStyle w:val="NoSpacing"/>
        <w:rPr>
          <w:rFonts w:ascii="PT Sans" w:eastAsia="Arial" w:hAnsi="PT Sans" w:cs="Arial"/>
          <w:b/>
          <w:bCs/>
          <w:color w:val="000000" w:themeColor="text1"/>
          <w:sz w:val="24"/>
          <w:szCs w:val="24"/>
        </w:rPr>
      </w:pPr>
    </w:p>
    <w:p w14:paraId="5E5787A5" w14:textId="1DD1CBD1" w:rsidR="00E86A4C" w:rsidRPr="00732822" w:rsidRDefault="3BD13373" w:rsidP="00587443">
      <w:pPr>
        <w:pStyle w:val="NoSpacing"/>
        <w:rPr>
          <w:rFonts w:ascii="PT Sans" w:eastAsia="Arial" w:hAnsi="PT Sans" w:cs="Arial"/>
          <w:b/>
          <w:bCs/>
          <w:sz w:val="24"/>
          <w:szCs w:val="24"/>
        </w:rPr>
      </w:pPr>
      <w:r w:rsidRPr="00732822">
        <w:rPr>
          <w:rFonts w:ascii="PT Sans" w:eastAsia="Arial" w:hAnsi="PT Sans" w:cs="Arial"/>
          <w:b/>
          <w:bCs/>
          <w:sz w:val="24"/>
          <w:szCs w:val="24"/>
        </w:rPr>
        <w:t>About Eczema Outreach Support (EOS)</w:t>
      </w:r>
    </w:p>
    <w:p w14:paraId="2E8EE0D5" w14:textId="1728C70C" w:rsidR="3BD13373" w:rsidRPr="00587443" w:rsidRDefault="3BD13373" w:rsidP="00587443">
      <w:pPr>
        <w:pStyle w:val="NoSpacing"/>
        <w:rPr>
          <w:rFonts w:ascii="PT Sans" w:eastAsia="Arial" w:hAnsi="PT Sans" w:cs="Arial"/>
          <w:color w:val="000000" w:themeColor="text1"/>
          <w:sz w:val="24"/>
          <w:szCs w:val="24"/>
        </w:rPr>
      </w:pPr>
      <w:r w:rsidRPr="00587443">
        <w:rPr>
          <w:rFonts w:ascii="PT Sans" w:eastAsia="Arial" w:hAnsi="PT Sans" w:cs="Arial"/>
          <w:color w:val="000000" w:themeColor="text1"/>
          <w:sz w:val="24"/>
          <w:szCs w:val="24"/>
        </w:rPr>
        <w:t xml:space="preserve">Eczema Outreach Support is a vibrant UK-wide charity that was set up in 2011 to support children and young people with eczema. </w:t>
      </w:r>
    </w:p>
    <w:p w14:paraId="16FDFF28" w14:textId="1FD147A3" w:rsidR="3BD13373" w:rsidRPr="00587443" w:rsidRDefault="3BD13373" w:rsidP="00587443">
      <w:pPr>
        <w:pStyle w:val="NoSpacing"/>
        <w:rPr>
          <w:rFonts w:ascii="PT Sans" w:eastAsia="Arial" w:hAnsi="PT Sans" w:cs="Arial"/>
          <w:color w:val="000000" w:themeColor="text1"/>
          <w:sz w:val="24"/>
          <w:szCs w:val="24"/>
        </w:rPr>
      </w:pPr>
    </w:p>
    <w:p w14:paraId="149E6300" w14:textId="1B74C90E" w:rsidR="3BD13373" w:rsidRPr="00587443" w:rsidRDefault="3BD13373" w:rsidP="00587443">
      <w:pPr>
        <w:pStyle w:val="NoSpacing"/>
        <w:rPr>
          <w:rFonts w:ascii="PT Sans" w:eastAsia="Arial" w:hAnsi="PT Sans" w:cs="Arial"/>
          <w:color w:val="000000" w:themeColor="text1"/>
          <w:sz w:val="24"/>
          <w:szCs w:val="24"/>
        </w:rPr>
      </w:pPr>
      <w:r w:rsidRPr="00587443">
        <w:rPr>
          <w:rFonts w:ascii="PT Sans" w:eastAsia="Arial" w:hAnsi="PT Sans" w:cs="Arial"/>
          <w:color w:val="000000" w:themeColor="text1"/>
          <w:sz w:val="24"/>
          <w:szCs w:val="24"/>
        </w:rPr>
        <w:t>We know eczema is so much more than itchy skin and we are here to help families living with its impact on daily life. We provide practical and emotional support, we help families connect with each other, we work with schools to make things better and we make sure that children and young people know they are not alone dealing with the condition.</w:t>
      </w:r>
    </w:p>
    <w:p w14:paraId="0BF6070C" w14:textId="16DDB7E7" w:rsidR="3BD13373" w:rsidRPr="00587443" w:rsidRDefault="3BD13373" w:rsidP="00587443">
      <w:pPr>
        <w:pStyle w:val="NoSpacing"/>
        <w:rPr>
          <w:rFonts w:ascii="PT Sans" w:eastAsia="Arial" w:hAnsi="PT Sans" w:cs="Arial"/>
          <w:color w:val="000000" w:themeColor="text1"/>
          <w:sz w:val="24"/>
          <w:szCs w:val="24"/>
        </w:rPr>
      </w:pPr>
    </w:p>
    <w:p w14:paraId="0B510ECD" w14:textId="42706DCB" w:rsidR="3BD13373" w:rsidRPr="00587443" w:rsidRDefault="3BD13373" w:rsidP="00587443">
      <w:pPr>
        <w:pStyle w:val="NoSpacing"/>
        <w:rPr>
          <w:rFonts w:ascii="PT Sans" w:eastAsia="Arial" w:hAnsi="PT Sans" w:cs="Arial"/>
          <w:color w:val="000000" w:themeColor="text1"/>
          <w:sz w:val="24"/>
          <w:szCs w:val="24"/>
        </w:rPr>
      </w:pPr>
      <w:r w:rsidRPr="00587443">
        <w:rPr>
          <w:rFonts w:ascii="PT Sans" w:eastAsia="Arial" w:hAnsi="PT Sans" w:cs="Arial"/>
          <w:color w:val="000000" w:themeColor="text1"/>
          <w:sz w:val="24"/>
          <w:szCs w:val="24"/>
        </w:rPr>
        <w:t xml:space="preserve">We are in very exciting times with an increasing membership, reach and influence lead by our new CEO. We are looking for someone to join us as our Services Lead to manage the day-to-day support operations of our Services Team to help us do even more to change the lives of families affected by eczema. </w:t>
      </w:r>
    </w:p>
    <w:p w14:paraId="352C5102" w14:textId="1F535B4B" w:rsidR="3BD13373" w:rsidRPr="00587443" w:rsidRDefault="3BD13373" w:rsidP="00587443">
      <w:pPr>
        <w:pStyle w:val="NoSpacing"/>
        <w:rPr>
          <w:rFonts w:ascii="PT Sans" w:eastAsia="Arial" w:hAnsi="PT Sans" w:cs="Arial"/>
          <w:color w:val="000000" w:themeColor="text1"/>
          <w:sz w:val="24"/>
          <w:szCs w:val="24"/>
        </w:rPr>
      </w:pPr>
    </w:p>
    <w:p w14:paraId="255DF363" w14:textId="42997F6C" w:rsidR="3BD13373" w:rsidRPr="00732822" w:rsidRDefault="3BD13373" w:rsidP="00587443">
      <w:pPr>
        <w:pStyle w:val="NoSpacing"/>
        <w:rPr>
          <w:rFonts w:ascii="PT Sans" w:eastAsia="Arial" w:hAnsi="PT Sans" w:cs="Arial"/>
          <w:b/>
          <w:bCs/>
          <w:color w:val="000000" w:themeColor="text1"/>
          <w:sz w:val="24"/>
          <w:szCs w:val="24"/>
        </w:rPr>
      </w:pPr>
      <w:r w:rsidRPr="00732822">
        <w:rPr>
          <w:rFonts w:ascii="PT Sans" w:eastAsia="Arial" w:hAnsi="PT Sans" w:cs="Arial"/>
          <w:b/>
          <w:bCs/>
          <w:color w:val="000000" w:themeColor="text1"/>
          <w:sz w:val="24"/>
          <w:szCs w:val="24"/>
        </w:rPr>
        <w:t>About the role</w:t>
      </w:r>
    </w:p>
    <w:p w14:paraId="56C1ECFA" w14:textId="07689DDE" w:rsidR="3BD13373" w:rsidRPr="00587443" w:rsidRDefault="3BD13373" w:rsidP="00587443">
      <w:pPr>
        <w:pStyle w:val="NoSpacing"/>
        <w:rPr>
          <w:rFonts w:ascii="PT Sans" w:eastAsia="Arial" w:hAnsi="PT Sans" w:cs="Arial"/>
          <w:color w:val="000000" w:themeColor="text1"/>
          <w:sz w:val="24"/>
          <w:szCs w:val="24"/>
        </w:rPr>
      </w:pPr>
      <w:r w:rsidRPr="00587443">
        <w:rPr>
          <w:rFonts w:ascii="PT Sans" w:eastAsia="Arial" w:hAnsi="PT Sans" w:cs="Arial"/>
          <w:color w:val="000000" w:themeColor="text1"/>
          <w:sz w:val="24"/>
          <w:szCs w:val="24"/>
        </w:rPr>
        <w:t xml:space="preserve">The purpose of this role is to manage the day-to-day delivery of our tailored support to families including one to one support on the phone and online, peer support, children’s clubs, our resources, </w:t>
      </w:r>
      <w:proofErr w:type="gramStart"/>
      <w:r w:rsidRPr="00587443">
        <w:rPr>
          <w:rFonts w:ascii="PT Sans" w:eastAsia="Arial" w:hAnsi="PT Sans" w:cs="Arial"/>
          <w:color w:val="000000" w:themeColor="text1"/>
          <w:sz w:val="24"/>
          <w:szCs w:val="24"/>
        </w:rPr>
        <w:t>events</w:t>
      </w:r>
      <w:proofErr w:type="gramEnd"/>
      <w:r w:rsidRPr="00587443">
        <w:rPr>
          <w:rFonts w:ascii="PT Sans" w:eastAsia="Arial" w:hAnsi="PT Sans" w:cs="Arial"/>
          <w:color w:val="000000" w:themeColor="text1"/>
          <w:sz w:val="24"/>
          <w:szCs w:val="24"/>
        </w:rPr>
        <w:t xml:space="preserve"> and support in schools. </w:t>
      </w:r>
    </w:p>
    <w:p w14:paraId="1E23F471" w14:textId="6E3DD877" w:rsidR="3BD13373" w:rsidRPr="00587443" w:rsidRDefault="3BD13373" w:rsidP="00587443">
      <w:pPr>
        <w:pStyle w:val="NoSpacing"/>
        <w:rPr>
          <w:rFonts w:ascii="PT Sans" w:eastAsia="Arial" w:hAnsi="PT Sans" w:cs="Arial"/>
          <w:color w:val="000000" w:themeColor="text1"/>
          <w:sz w:val="24"/>
          <w:szCs w:val="24"/>
        </w:rPr>
      </w:pPr>
    </w:p>
    <w:p w14:paraId="7CCEA4C8" w14:textId="1E14F246" w:rsidR="3BD13373" w:rsidRPr="00587443" w:rsidRDefault="3BD13373" w:rsidP="00587443">
      <w:pPr>
        <w:pStyle w:val="NoSpacing"/>
        <w:rPr>
          <w:rFonts w:ascii="PT Sans" w:eastAsia="Arial" w:hAnsi="PT Sans" w:cs="Arial"/>
          <w:color w:val="000000" w:themeColor="text1"/>
          <w:sz w:val="24"/>
          <w:szCs w:val="24"/>
        </w:rPr>
      </w:pPr>
      <w:r w:rsidRPr="00587443">
        <w:rPr>
          <w:rFonts w:ascii="PT Sans" w:eastAsia="Arial" w:hAnsi="PT Sans" w:cs="Arial"/>
          <w:color w:val="000000" w:themeColor="text1"/>
          <w:sz w:val="24"/>
          <w:szCs w:val="24"/>
        </w:rPr>
        <w:t xml:space="preserve">You will line manage our passionate and skilled team of Families Workers and oversee volunteers working in the Services Team to ensure we provide relevant and effective support to families. </w:t>
      </w:r>
    </w:p>
    <w:p w14:paraId="7EF7C95A" w14:textId="3DF68463" w:rsidR="3BD13373" w:rsidRPr="00587443" w:rsidRDefault="3BD13373" w:rsidP="00587443">
      <w:pPr>
        <w:pStyle w:val="NoSpacing"/>
        <w:rPr>
          <w:rFonts w:ascii="PT Sans" w:eastAsia="Arial" w:hAnsi="PT Sans" w:cs="Arial"/>
          <w:color w:val="000000" w:themeColor="text1"/>
          <w:sz w:val="24"/>
          <w:szCs w:val="24"/>
        </w:rPr>
      </w:pPr>
    </w:p>
    <w:p w14:paraId="5383F68D" w14:textId="26CBD6FA" w:rsidR="3BD13373" w:rsidRPr="00587443" w:rsidRDefault="3BD13373" w:rsidP="00587443">
      <w:pPr>
        <w:pStyle w:val="NoSpacing"/>
        <w:rPr>
          <w:rFonts w:ascii="PT Sans" w:eastAsia="Arial" w:hAnsi="PT Sans" w:cs="Arial"/>
          <w:color w:val="000000" w:themeColor="text1"/>
          <w:sz w:val="24"/>
          <w:szCs w:val="24"/>
        </w:rPr>
      </w:pPr>
      <w:r w:rsidRPr="140F86C0">
        <w:rPr>
          <w:rFonts w:ascii="PT Sans" w:eastAsia="Arial" w:hAnsi="PT Sans" w:cs="Arial"/>
          <w:color w:val="000000" w:themeColor="text1"/>
          <w:sz w:val="24"/>
          <w:szCs w:val="24"/>
        </w:rPr>
        <w:lastRenderedPageBreak/>
        <w:t xml:space="preserve">As our Deputy Designated Safeguarding Lead, you will put the safety and wellbeing of families at the centre of everything you do and will influence our safeguarding policies, </w:t>
      </w:r>
      <w:proofErr w:type="gramStart"/>
      <w:r w:rsidRPr="140F86C0">
        <w:rPr>
          <w:rFonts w:ascii="PT Sans" w:eastAsia="Arial" w:hAnsi="PT Sans" w:cs="Arial"/>
          <w:color w:val="000000" w:themeColor="text1"/>
          <w:sz w:val="24"/>
          <w:szCs w:val="24"/>
        </w:rPr>
        <w:t>processes</w:t>
      </w:r>
      <w:proofErr w:type="gramEnd"/>
      <w:r w:rsidRPr="140F86C0">
        <w:rPr>
          <w:rFonts w:ascii="PT Sans" w:eastAsia="Arial" w:hAnsi="PT Sans" w:cs="Arial"/>
          <w:color w:val="000000" w:themeColor="text1"/>
          <w:sz w:val="24"/>
          <w:szCs w:val="24"/>
        </w:rPr>
        <w:t xml:space="preserve"> and practices. </w:t>
      </w:r>
    </w:p>
    <w:p w14:paraId="6CD373F9" w14:textId="1BAAF224" w:rsidR="3BD13373" w:rsidRPr="00587443" w:rsidRDefault="3BD13373" w:rsidP="00587443">
      <w:pPr>
        <w:pStyle w:val="NoSpacing"/>
        <w:rPr>
          <w:rFonts w:ascii="PT Sans" w:eastAsia="Arial" w:hAnsi="PT Sans" w:cs="Arial"/>
          <w:color w:val="000000" w:themeColor="text1"/>
          <w:sz w:val="24"/>
          <w:szCs w:val="24"/>
        </w:rPr>
      </w:pPr>
    </w:p>
    <w:p w14:paraId="596A01EA" w14:textId="2772DF74" w:rsidR="3BD13373" w:rsidRPr="00587443" w:rsidRDefault="3BD13373" w:rsidP="00587443">
      <w:pPr>
        <w:pStyle w:val="NoSpacing"/>
        <w:rPr>
          <w:rFonts w:ascii="PT Sans" w:eastAsia="Arial" w:hAnsi="PT Sans" w:cs="Arial"/>
          <w:color w:val="000000" w:themeColor="text1"/>
          <w:sz w:val="24"/>
          <w:szCs w:val="24"/>
        </w:rPr>
      </w:pPr>
      <w:r w:rsidRPr="00587443">
        <w:rPr>
          <w:rFonts w:ascii="PT Sans" w:eastAsia="Arial" w:hAnsi="PT Sans" w:cs="Arial"/>
          <w:color w:val="000000" w:themeColor="text1"/>
          <w:sz w:val="24"/>
          <w:szCs w:val="24"/>
        </w:rPr>
        <w:t xml:space="preserve">You will also </w:t>
      </w:r>
      <w:proofErr w:type="gramStart"/>
      <w:r w:rsidRPr="00587443">
        <w:rPr>
          <w:rFonts w:ascii="PT Sans" w:eastAsia="Arial" w:hAnsi="PT Sans" w:cs="Arial"/>
          <w:color w:val="000000" w:themeColor="text1"/>
          <w:sz w:val="24"/>
          <w:szCs w:val="24"/>
        </w:rPr>
        <w:t>have the opportunity to</w:t>
      </w:r>
      <w:proofErr w:type="gramEnd"/>
      <w:r w:rsidRPr="00587443">
        <w:rPr>
          <w:rFonts w:ascii="PT Sans" w:eastAsia="Arial" w:hAnsi="PT Sans" w:cs="Arial"/>
          <w:color w:val="000000" w:themeColor="text1"/>
          <w:sz w:val="24"/>
          <w:szCs w:val="24"/>
        </w:rPr>
        <w:t xml:space="preserve"> bring your experience and creativity to develop our current support offer and try out new ideas in a supported and dynamic environment.</w:t>
      </w:r>
    </w:p>
    <w:p w14:paraId="2F6F2F48" w14:textId="6BCA935A" w:rsidR="3BD13373" w:rsidRPr="00587443" w:rsidRDefault="3BD13373" w:rsidP="00587443">
      <w:pPr>
        <w:pStyle w:val="NoSpacing"/>
        <w:rPr>
          <w:rFonts w:ascii="PT Sans" w:eastAsia="Arial" w:hAnsi="PT Sans" w:cs="Arial"/>
          <w:color w:val="000000" w:themeColor="text1"/>
          <w:sz w:val="24"/>
          <w:szCs w:val="24"/>
        </w:rPr>
      </w:pPr>
    </w:p>
    <w:p w14:paraId="56E247CF" w14:textId="6258A294" w:rsidR="3BD13373" w:rsidRPr="00587443" w:rsidRDefault="3BD13373" w:rsidP="00587443">
      <w:pPr>
        <w:pStyle w:val="NoSpacing"/>
        <w:rPr>
          <w:rFonts w:ascii="PT Sans" w:eastAsia="Arial" w:hAnsi="PT Sans" w:cs="Arial"/>
          <w:color w:val="000000" w:themeColor="text1"/>
          <w:sz w:val="24"/>
          <w:szCs w:val="24"/>
        </w:rPr>
      </w:pPr>
      <w:r w:rsidRPr="00587443">
        <w:rPr>
          <w:rFonts w:ascii="PT Sans" w:eastAsia="Arial" w:hAnsi="PT Sans" w:cs="Arial"/>
          <w:color w:val="000000" w:themeColor="text1"/>
          <w:sz w:val="24"/>
          <w:szCs w:val="24"/>
        </w:rPr>
        <w:t xml:space="preserve">If you are a skilled line-manager who can motivate and inspire others to bring their best and are passionate about supporting children &amp; young people with eczema and their families, then we want to hear from you. </w:t>
      </w:r>
    </w:p>
    <w:p w14:paraId="482F0827" w14:textId="020367CA" w:rsidR="3BD13373" w:rsidRPr="00587443" w:rsidRDefault="3BD13373" w:rsidP="00587443">
      <w:pPr>
        <w:pStyle w:val="NoSpacing"/>
        <w:rPr>
          <w:rFonts w:ascii="PT Sans" w:eastAsia="Arial" w:hAnsi="PT Sans" w:cs="Arial"/>
          <w:color w:val="000000" w:themeColor="text1"/>
          <w:sz w:val="24"/>
          <w:szCs w:val="24"/>
        </w:rPr>
      </w:pPr>
    </w:p>
    <w:p w14:paraId="66AFFCA0" w14:textId="5D483986" w:rsidR="3BD13373" w:rsidRPr="00587443" w:rsidRDefault="3BD13373" w:rsidP="00587443">
      <w:pPr>
        <w:pStyle w:val="NoSpacing"/>
        <w:rPr>
          <w:rFonts w:ascii="PT Sans" w:eastAsia="Arial" w:hAnsi="PT Sans" w:cs="Arial"/>
          <w:b/>
          <w:bCs/>
          <w:color w:val="000000" w:themeColor="text1"/>
          <w:sz w:val="24"/>
          <w:szCs w:val="24"/>
        </w:rPr>
      </w:pPr>
      <w:r w:rsidRPr="00587443">
        <w:rPr>
          <w:rFonts w:ascii="PT Sans" w:eastAsia="Arial" w:hAnsi="PT Sans" w:cs="Arial"/>
          <w:b/>
          <w:bCs/>
          <w:color w:val="000000" w:themeColor="text1"/>
          <w:sz w:val="24"/>
          <w:szCs w:val="24"/>
        </w:rPr>
        <w:t>What we offer</w:t>
      </w:r>
    </w:p>
    <w:p w14:paraId="40B6FE82" w14:textId="797852E7" w:rsidR="3BD13373" w:rsidRPr="00587443" w:rsidRDefault="3BD13373" w:rsidP="00587443">
      <w:pPr>
        <w:pStyle w:val="NoSpacing"/>
        <w:numPr>
          <w:ilvl w:val="0"/>
          <w:numId w:val="11"/>
        </w:numPr>
        <w:rPr>
          <w:rFonts w:ascii="PT Sans" w:eastAsiaTheme="minorEastAsia" w:hAnsi="PT Sans"/>
          <w:color w:val="000000" w:themeColor="text1"/>
          <w:sz w:val="24"/>
          <w:szCs w:val="24"/>
        </w:rPr>
      </w:pPr>
      <w:r w:rsidRPr="00587443">
        <w:rPr>
          <w:rFonts w:ascii="PT Sans" w:eastAsia="Arial" w:hAnsi="PT Sans" w:cs="Arial"/>
          <w:color w:val="000000" w:themeColor="text1"/>
          <w:sz w:val="24"/>
          <w:szCs w:val="24"/>
        </w:rPr>
        <w:t>Flexible working. We know how important life outside work is, so you will have a lot of flexibility around when and where you work. If you are the right person for this role, we will find a way to make it work.</w:t>
      </w:r>
    </w:p>
    <w:p w14:paraId="5B3C2DA0" w14:textId="68F6D675" w:rsidR="3BD13373" w:rsidRPr="00587443" w:rsidRDefault="3BD13373" w:rsidP="00587443">
      <w:pPr>
        <w:pStyle w:val="NoSpacing"/>
        <w:numPr>
          <w:ilvl w:val="0"/>
          <w:numId w:val="11"/>
        </w:numPr>
        <w:rPr>
          <w:rFonts w:ascii="PT Sans" w:eastAsiaTheme="minorEastAsia" w:hAnsi="PT Sans"/>
          <w:color w:val="000000" w:themeColor="text1"/>
          <w:sz w:val="24"/>
          <w:szCs w:val="24"/>
        </w:rPr>
      </w:pPr>
      <w:r w:rsidRPr="00587443">
        <w:rPr>
          <w:rFonts w:ascii="PT Sans" w:eastAsia="Arial" w:hAnsi="PT Sans" w:cs="Arial"/>
          <w:color w:val="000000" w:themeColor="text1"/>
          <w:sz w:val="24"/>
          <w:szCs w:val="24"/>
        </w:rPr>
        <w:t>28 days of annual leave (pro-rata) plus additional days off for the office closure between 25 December and 2 January</w:t>
      </w:r>
    </w:p>
    <w:p w14:paraId="208C70E9" w14:textId="596DB003" w:rsidR="3BD13373" w:rsidRPr="00587443" w:rsidRDefault="3BD13373" w:rsidP="00587443">
      <w:pPr>
        <w:pStyle w:val="NoSpacing"/>
        <w:numPr>
          <w:ilvl w:val="0"/>
          <w:numId w:val="11"/>
        </w:numPr>
        <w:rPr>
          <w:rFonts w:ascii="PT Sans" w:eastAsiaTheme="minorEastAsia" w:hAnsi="PT Sans"/>
          <w:color w:val="000000" w:themeColor="text1"/>
          <w:sz w:val="24"/>
          <w:szCs w:val="24"/>
        </w:rPr>
      </w:pPr>
      <w:r w:rsidRPr="00587443">
        <w:rPr>
          <w:rFonts w:ascii="PT Sans" w:eastAsia="Arial" w:hAnsi="PT Sans" w:cs="Arial"/>
          <w:color w:val="000000" w:themeColor="text1"/>
          <w:sz w:val="24"/>
          <w:szCs w:val="24"/>
        </w:rPr>
        <w:t>4% employer’s pension contribution</w:t>
      </w:r>
    </w:p>
    <w:p w14:paraId="25315F02" w14:textId="77777777" w:rsidR="00C65165" w:rsidRDefault="3BD13373" w:rsidP="00C65165">
      <w:pPr>
        <w:pStyle w:val="NoSpacing"/>
        <w:numPr>
          <w:ilvl w:val="0"/>
          <w:numId w:val="11"/>
        </w:numPr>
        <w:rPr>
          <w:rFonts w:ascii="PT Sans" w:eastAsiaTheme="minorEastAsia" w:hAnsi="PT Sans"/>
          <w:color w:val="000000" w:themeColor="text1"/>
          <w:sz w:val="24"/>
          <w:szCs w:val="24"/>
        </w:rPr>
      </w:pPr>
      <w:r w:rsidRPr="00587443">
        <w:rPr>
          <w:rFonts w:ascii="PT Sans" w:eastAsia="Arial" w:hAnsi="PT Sans" w:cs="Arial"/>
          <w:color w:val="000000" w:themeColor="text1"/>
          <w:sz w:val="24"/>
          <w:szCs w:val="24"/>
        </w:rPr>
        <w:t>We prioritise our team’s wellbeing very highly. We work on the basis that team members who feel valued and supported will deliver the best outcomes for our members.</w:t>
      </w:r>
    </w:p>
    <w:p w14:paraId="3B13C96B" w14:textId="50ECBD92" w:rsidR="3BD13373" w:rsidRPr="00C65165" w:rsidRDefault="3BD13373" w:rsidP="00C65165">
      <w:pPr>
        <w:pStyle w:val="NoSpacing"/>
        <w:numPr>
          <w:ilvl w:val="0"/>
          <w:numId w:val="11"/>
        </w:numPr>
        <w:rPr>
          <w:rFonts w:ascii="PT Sans" w:eastAsiaTheme="minorEastAsia" w:hAnsi="PT Sans"/>
          <w:color w:val="000000" w:themeColor="text1"/>
          <w:sz w:val="24"/>
          <w:szCs w:val="24"/>
        </w:rPr>
      </w:pPr>
      <w:r w:rsidRPr="00C65165">
        <w:rPr>
          <w:rFonts w:ascii="PT Sans" w:eastAsia="Arial" w:hAnsi="PT Sans" w:cs="Arial"/>
          <w:sz w:val="24"/>
          <w:szCs w:val="24"/>
        </w:rPr>
        <w:t xml:space="preserve">We are committed to becoming an organisation which reflects society and promotes diversity and inclusion. We would particularly welcome applications from </w:t>
      </w:r>
      <w:r w:rsidRPr="00C65165">
        <w:rPr>
          <w:rFonts w:ascii="PT Sans" w:eastAsia="Arial" w:hAnsi="PT Sans" w:cs="Arial"/>
          <w:color w:val="000000" w:themeColor="text1"/>
          <w:sz w:val="24"/>
          <w:szCs w:val="24"/>
        </w:rPr>
        <w:t xml:space="preserve">people who are currently under-represented, including disabled people and those from Black, </w:t>
      </w:r>
      <w:proofErr w:type="gramStart"/>
      <w:r w:rsidRPr="00C65165">
        <w:rPr>
          <w:rFonts w:ascii="PT Sans" w:eastAsia="Arial" w:hAnsi="PT Sans" w:cs="Arial"/>
          <w:color w:val="000000" w:themeColor="text1"/>
          <w:sz w:val="24"/>
          <w:szCs w:val="24"/>
        </w:rPr>
        <w:t>Asian</w:t>
      </w:r>
      <w:proofErr w:type="gramEnd"/>
      <w:r w:rsidRPr="00C65165">
        <w:rPr>
          <w:rFonts w:ascii="PT Sans" w:eastAsia="Arial" w:hAnsi="PT Sans" w:cs="Arial"/>
          <w:color w:val="000000" w:themeColor="text1"/>
          <w:sz w:val="24"/>
          <w:szCs w:val="24"/>
        </w:rPr>
        <w:t xml:space="preserve"> and other minority ethnic communities</w:t>
      </w:r>
      <w:r w:rsidRPr="00C65165">
        <w:rPr>
          <w:rFonts w:ascii="PT Sans" w:eastAsia="Arial" w:hAnsi="PT Sans" w:cs="Arial"/>
          <w:color w:val="244B5A"/>
          <w:sz w:val="24"/>
          <w:szCs w:val="24"/>
        </w:rPr>
        <w:t>.</w:t>
      </w:r>
    </w:p>
    <w:p w14:paraId="67CD5D5F" w14:textId="4304ECB0" w:rsidR="3BD13373" w:rsidRPr="00587443" w:rsidRDefault="3BD13373" w:rsidP="00587443">
      <w:pPr>
        <w:pStyle w:val="NoSpacing"/>
        <w:rPr>
          <w:rFonts w:ascii="PT Sans" w:eastAsia="Arial" w:hAnsi="PT Sans" w:cs="Arial"/>
          <w:color w:val="000000" w:themeColor="text1"/>
          <w:sz w:val="24"/>
          <w:szCs w:val="24"/>
        </w:rPr>
      </w:pPr>
    </w:p>
    <w:p w14:paraId="472B5367" w14:textId="2908D1D2" w:rsidR="3BD13373" w:rsidRPr="00587443" w:rsidRDefault="3BD13373" w:rsidP="00587443">
      <w:pPr>
        <w:pStyle w:val="NoSpacing"/>
        <w:rPr>
          <w:rFonts w:ascii="PT Sans" w:eastAsia="Arial" w:hAnsi="PT Sans" w:cs="Arial"/>
          <w:sz w:val="24"/>
          <w:szCs w:val="24"/>
        </w:rPr>
      </w:pPr>
      <w:r w:rsidRPr="00587443">
        <w:rPr>
          <w:rFonts w:ascii="PT Sans" w:eastAsia="Arial" w:hAnsi="PT Sans" w:cs="Arial"/>
          <w:color w:val="000000" w:themeColor="text1"/>
          <w:sz w:val="24"/>
          <w:szCs w:val="24"/>
        </w:rPr>
        <w:t xml:space="preserve">For an informal chat about the role please contact Suzi Holland, Head of Services </w:t>
      </w:r>
      <w:hyperlink r:id="rId9">
        <w:r w:rsidRPr="00587443">
          <w:rPr>
            <w:rStyle w:val="Hyperlink"/>
            <w:rFonts w:ascii="PT Sans" w:eastAsia="Arial" w:hAnsi="PT Sans" w:cs="Arial"/>
            <w:sz w:val="24"/>
            <w:szCs w:val="24"/>
          </w:rPr>
          <w:t>suzi@eos.org.uk</w:t>
        </w:r>
      </w:hyperlink>
      <w:r w:rsidRPr="00587443">
        <w:rPr>
          <w:rFonts w:ascii="PT Sans" w:eastAsia="Arial" w:hAnsi="PT Sans" w:cs="Arial"/>
          <w:color w:val="000000" w:themeColor="text1"/>
          <w:sz w:val="24"/>
          <w:szCs w:val="24"/>
        </w:rPr>
        <w:t xml:space="preserve">. </w:t>
      </w:r>
    </w:p>
    <w:p w14:paraId="11758F0A" w14:textId="163E52A7" w:rsidR="3BD13373" w:rsidRPr="00587443" w:rsidRDefault="3BD13373" w:rsidP="00587443">
      <w:pPr>
        <w:pStyle w:val="NoSpacing"/>
        <w:rPr>
          <w:rFonts w:ascii="PT Sans" w:eastAsia="Arial" w:hAnsi="PT Sans" w:cs="Arial"/>
          <w:color w:val="000000" w:themeColor="text1"/>
          <w:sz w:val="24"/>
          <w:szCs w:val="24"/>
        </w:rPr>
      </w:pPr>
    </w:p>
    <w:p w14:paraId="10DB5899" w14:textId="5CCB0FAA" w:rsidR="3BD13373" w:rsidRPr="00587443" w:rsidRDefault="3BD13373" w:rsidP="00587443">
      <w:pPr>
        <w:pStyle w:val="NoSpacing"/>
        <w:rPr>
          <w:rFonts w:ascii="PT Sans" w:eastAsia="Arial" w:hAnsi="PT Sans" w:cs="Arial"/>
          <w:b/>
          <w:bCs/>
          <w:color w:val="000000" w:themeColor="text1"/>
          <w:sz w:val="24"/>
          <w:szCs w:val="24"/>
        </w:rPr>
      </w:pPr>
      <w:r w:rsidRPr="00587443">
        <w:rPr>
          <w:rFonts w:ascii="PT Sans" w:eastAsia="Arial" w:hAnsi="PT Sans" w:cs="Arial"/>
          <w:b/>
          <w:bCs/>
          <w:color w:val="000000" w:themeColor="text1"/>
          <w:sz w:val="24"/>
          <w:szCs w:val="24"/>
        </w:rPr>
        <w:t xml:space="preserve">Your Main Duties and Responsibilities </w:t>
      </w:r>
    </w:p>
    <w:p w14:paraId="6D2FC05E" w14:textId="77777777" w:rsidR="00587443" w:rsidRDefault="00587443" w:rsidP="00587443">
      <w:pPr>
        <w:pStyle w:val="NoSpacing"/>
        <w:rPr>
          <w:rFonts w:ascii="PT Sans" w:eastAsia="PT Sans" w:hAnsi="PT Sans" w:cs="PT Sans"/>
          <w:b/>
          <w:bCs/>
          <w:color w:val="000000" w:themeColor="text1"/>
          <w:sz w:val="24"/>
          <w:szCs w:val="24"/>
        </w:rPr>
      </w:pPr>
    </w:p>
    <w:p w14:paraId="50C2C819" w14:textId="2F11CA62" w:rsidR="3BD13373" w:rsidRPr="00587443" w:rsidRDefault="3BD13373" w:rsidP="00587443">
      <w:pPr>
        <w:pStyle w:val="NoSpacing"/>
        <w:rPr>
          <w:rFonts w:ascii="PT Sans" w:eastAsia="PT Sans" w:hAnsi="PT Sans" w:cs="PT Sans"/>
          <w:b/>
          <w:bCs/>
          <w:color w:val="000000" w:themeColor="text1"/>
          <w:sz w:val="24"/>
          <w:szCs w:val="24"/>
        </w:rPr>
      </w:pPr>
      <w:r w:rsidRPr="00587443">
        <w:rPr>
          <w:rFonts w:ascii="PT Sans" w:eastAsia="PT Sans" w:hAnsi="PT Sans" w:cs="PT Sans"/>
          <w:b/>
          <w:bCs/>
          <w:color w:val="000000" w:themeColor="text1"/>
          <w:sz w:val="24"/>
          <w:szCs w:val="24"/>
        </w:rPr>
        <w:t xml:space="preserve">People Management </w:t>
      </w:r>
    </w:p>
    <w:p w14:paraId="3AF68A1C" w14:textId="3347E6E6" w:rsidR="3BD13373" w:rsidRPr="00587443" w:rsidRDefault="3BD13373" w:rsidP="13547420">
      <w:pPr>
        <w:pStyle w:val="NoSpacing"/>
        <w:numPr>
          <w:ilvl w:val="0"/>
          <w:numId w:val="14"/>
        </w:numPr>
        <w:rPr>
          <w:rFonts w:ascii="PT Sans" w:eastAsiaTheme="minorEastAsia" w:hAnsi="PT Sans"/>
          <w:color w:val="000000" w:themeColor="text1"/>
          <w:sz w:val="24"/>
          <w:szCs w:val="24"/>
        </w:rPr>
      </w:pPr>
      <w:r w:rsidRPr="13547420">
        <w:rPr>
          <w:rFonts w:ascii="PT Sans" w:eastAsia="PT Sans" w:hAnsi="PT Sans" w:cs="PT Sans"/>
          <w:color w:val="000000" w:themeColor="text1"/>
          <w:sz w:val="24"/>
          <w:szCs w:val="24"/>
        </w:rPr>
        <w:t xml:space="preserve">Line </w:t>
      </w:r>
      <w:proofErr w:type="gramStart"/>
      <w:r w:rsidRPr="13547420">
        <w:rPr>
          <w:rFonts w:ascii="PT Sans" w:eastAsia="PT Sans" w:hAnsi="PT Sans" w:cs="PT Sans"/>
          <w:color w:val="000000" w:themeColor="text1"/>
          <w:sz w:val="24"/>
          <w:szCs w:val="24"/>
        </w:rPr>
        <w:t>manage</w:t>
      </w:r>
      <w:proofErr w:type="gramEnd"/>
      <w:r w:rsidRPr="13547420">
        <w:rPr>
          <w:rFonts w:ascii="PT Sans" w:eastAsia="PT Sans" w:hAnsi="PT Sans" w:cs="PT Sans"/>
          <w:color w:val="000000" w:themeColor="text1"/>
          <w:sz w:val="24"/>
          <w:szCs w:val="24"/>
        </w:rPr>
        <w:t xml:space="preserve"> our team of Families Workers and provide both formal and informal support so they feel valued, respected and can deliver in their roles</w:t>
      </w:r>
    </w:p>
    <w:p w14:paraId="6DCE819D" w14:textId="2CB3DD4D" w:rsidR="13547420" w:rsidRDefault="13547420" w:rsidP="13547420">
      <w:pPr>
        <w:pStyle w:val="NoSpacing"/>
        <w:numPr>
          <w:ilvl w:val="0"/>
          <w:numId w:val="14"/>
        </w:numPr>
        <w:rPr>
          <w:color w:val="000000" w:themeColor="text1"/>
          <w:sz w:val="24"/>
          <w:szCs w:val="24"/>
        </w:rPr>
      </w:pPr>
      <w:r w:rsidRPr="13547420">
        <w:rPr>
          <w:rFonts w:ascii="PT Sans" w:eastAsia="PT Sans" w:hAnsi="PT Sans" w:cs="PT Sans"/>
          <w:color w:val="000000" w:themeColor="text1"/>
          <w:sz w:val="24"/>
          <w:szCs w:val="24"/>
        </w:rPr>
        <w:t>Oversee the delivery of school workshops by our team of sessional workers and provide guidance &amp; support to the Senior Families Worker line managing them</w:t>
      </w:r>
    </w:p>
    <w:p w14:paraId="1EE34AF2" w14:textId="1023A6D3" w:rsidR="3BD13373" w:rsidRPr="00587443" w:rsidRDefault="3BD13373" w:rsidP="00732822">
      <w:pPr>
        <w:pStyle w:val="NoSpacing"/>
        <w:numPr>
          <w:ilvl w:val="0"/>
          <w:numId w:val="14"/>
        </w:numPr>
        <w:rPr>
          <w:rFonts w:ascii="PT Sans" w:eastAsiaTheme="minorEastAsia" w:hAnsi="PT Sans"/>
          <w:color w:val="000000" w:themeColor="text1"/>
          <w:sz w:val="24"/>
          <w:szCs w:val="24"/>
        </w:rPr>
      </w:pPr>
      <w:r w:rsidRPr="00587443">
        <w:rPr>
          <w:rFonts w:ascii="PT Sans" w:eastAsia="PT Sans" w:hAnsi="PT Sans" w:cs="PT Sans"/>
          <w:color w:val="000000" w:themeColor="text1"/>
          <w:sz w:val="24"/>
          <w:szCs w:val="24"/>
        </w:rPr>
        <w:t>Work with the Families Workers to identify relevant learning and development opportunities and support them to access them</w:t>
      </w:r>
    </w:p>
    <w:p w14:paraId="356BF792" w14:textId="42528569" w:rsidR="3BD13373" w:rsidRPr="00587443" w:rsidRDefault="3BD13373" w:rsidP="00732822">
      <w:pPr>
        <w:pStyle w:val="NoSpacing"/>
        <w:numPr>
          <w:ilvl w:val="0"/>
          <w:numId w:val="14"/>
        </w:numPr>
        <w:rPr>
          <w:rFonts w:ascii="PT Sans" w:eastAsiaTheme="minorEastAsia" w:hAnsi="PT Sans"/>
          <w:color w:val="000000" w:themeColor="text1"/>
          <w:sz w:val="24"/>
          <w:szCs w:val="24"/>
        </w:rPr>
      </w:pPr>
      <w:r w:rsidRPr="00587443">
        <w:rPr>
          <w:rFonts w:ascii="PT Sans" w:eastAsia="PT Sans" w:hAnsi="PT Sans" w:cs="PT Sans"/>
          <w:color w:val="000000" w:themeColor="text1"/>
          <w:sz w:val="24"/>
          <w:szCs w:val="24"/>
        </w:rPr>
        <w:t xml:space="preserve">Oversee the engagement of volunteers in the delivery of EOS’s direct support </w:t>
      </w:r>
    </w:p>
    <w:p w14:paraId="55F08C87" w14:textId="50B3DF71" w:rsidR="3BD13373" w:rsidRPr="00587443" w:rsidRDefault="3BD13373" w:rsidP="00732822">
      <w:pPr>
        <w:pStyle w:val="NoSpacing"/>
        <w:numPr>
          <w:ilvl w:val="0"/>
          <w:numId w:val="14"/>
        </w:numPr>
        <w:rPr>
          <w:rFonts w:ascii="PT Sans" w:eastAsiaTheme="minorEastAsia" w:hAnsi="PT Sans"/>
          <w:color w:val="000000" w:themeColor="text1"/>
          <w:sz w:val="24"/>
          <w:szCs w:val="24"/>
        </w:rPr>
      </w:pPr>
      <w:r w:rsidRPr="00587443">
        <w:rPr>
          <w:rFonts w:ascii="PT Sans" w:eastAsia="PT Sans" w:hAnsi="PT Sans" w:cs="PT Sans"/>
          <w:color w:val="000000" w:themeColor="text1"/>
          <w:sz w:val="24"/>
          <w:szCs w:val="24"/>
        </w:rPr>
        <w:t xml:space="preserve">Prioritise the wellbeing of the Families Workers and volunteers and work with the Senior Management Team to create a supportive environment where everyone can thrive.  </w:t>
      </w:r>
    </w:p>
    <w:p w14:paraId="5BDB1710" w14:textId="7D4E1A15" w:rsidR="3BD13373" w:rsidRPr="00587443" w:rsidRDefault="3BD13373" w:rsidP="00587443">
      <w:pPr>
        <w:pStyle w:val="NoSpacing"/>
        <w:rPr>
          <w:rFonts w:ascii="PT Sans" w:eastAsia="PT Sans" w:hAnsi="PT Sans" w:cs="PT Sans"/>
          <w:color w:val="000000" w:themeColor="text1"/>
          <w:sz w:val="24"/>
          <w:szCs w:val="24"/>
        </w:rPr>
      </w:pPr>
    </w:p>
    <w:p w14:paraId="6B1535B9" w14:textId="77777777" w:rsidR="00732822" w:rsidRDefault="00732822" w:rsidP="00587443">
      <w:pPr>
        <w:pStyle w:val="NoSpacing"/>
        <w:rPr>
          <w:rFonts w:ascii="PT Sans" w:eastAsia="PT Sans" w:hAnsi="PT Sans" w:cs="PT Sans"/>
          <w:b/>
          <w:bCs/>
          <w:color w:val="000000" w:themeColor="text1"/>
          <w:sz w:val="24"/>
          <w:szCs w:val="24"/>
        </w:rPr>
      </w:pPr>
    </w:p>
    <w:p w14:paraId="4A818756" w14:textId="77777777" w:rsidR="00732822" w:rsidRDefault="00732822" w:rsidP="00587443">
      <w:pPr>
        <w:pStyle w:val="NoSpacing"/>
        <w:rPr>
          <w:rFonts w:ascii="PT Sans" w:eastAsia="PT Sans" w:hAnsi="PT Sans" w:cs="PT Sans"/>
          <w:b/>
          <w:bCs/>
          <w:color w:val="000000" w:themeColor="text1"/>
          <w:sz w:val="24"/>
          <w:szCs w:val="24"/>
        </w:rPr>
      </w:pPr>
    </w:p>
    <w:p w14:paraId="13C19CB8" w14:textId="59A93681" w:rsidR="3BD13373" w:rsidRPr="00587443" w:rsidRDefault="3BD13373" w:rsidP="00587443">
      <w:pPr>
        <w:pStyle w:val="NoSpacing"/>
        <w:rPr>
          <w:rFonts w:ascii="PT Sans" w:eastAsia="PT Sans" w:hAnsi="PT Sans" w:cs="PT Sans"/>
          <w:b/>
          <w:bCs/>
          <w:color w:val="000000" w:themeColor="text1"/>
          <w:sz w:val="24"/>
          <w:szCs w:val="24"/>
        </w:rPr>
      </w:pPr>
      <w:r w:rsidRPr="6266FB63">
        <w:rPr>
          <w:rFonts w:ascii="PT Sans" w:eastAsia="PT Sans" w:hAnsi="PT Sans" w:cs="PT Sans"/>
          <w:b/>
          <w:bCs/>
          <w:color w:val="000000" w:themeColor="text1"/>
          <w:sz w:val="24"/>
          <w:szCs w:val="24"/>
        </w:rPr>
        <w:t xml:space="preserve">Service Development &amp; Delivery </w:t>
      </w:r>
    </w:p>
    <w:p w14:paraId="03AA8068" w14:textId="1D7A0876" w:rsidR="3BD13373" w:rsidRPr="00587443" w:rsidRDefault="3BD13373" w:rsidP="00732822">
      <w:pPr>
        <w:pStyle w:val="NoSpacing"/>
        <w:numPr>
          <w:ilvl w:val="0"/>
          <w:numId w:val="13"/>
        </w:numPr>
        <w:rPr>
          <w:rFonts w:ascii="PT Sans" w:eastAsiaTheme="minorEastAsia" w:hAnsi="PT Sans"/>
          <w:color w:val="000000" w:themeColor="text1"/>
          <w:sz w:val="24"/>
          <w:szCs w:val="24"/>
        </w:rPr>
      </w:pPr>
      <w:r w:rsidRPr="00587443">
        <w:rPr>
          <w:rFonts w:ascii="PT Sans" w:eastAsia="PT Sans" w:hAnsi="PT Sans" w:cs="PT Sans"/>
          <w:color w:val="000000" w:themeColor="text1"/>
          <w:sz w:val="24"/>
          <w:szCs w:val="24"/>
        </w:rPr>
        <w:t>Lead on the delivery of EOS’s online and offline support to families, including managing risk and safeguarding the families that access them</w:t>
      </w:r>
    </w:p>
    <w:p w14:paraId="047CC0F8" w14:textId="2DE6C675" w:rsidR="3BD13373" w:rsidRPr="00587443" w:rsidRDefault="3BD13373" w:rsidP="7E2F9B36">
      <w:pPr>
        <w:pStyle w:val="NoSpacing"/>
        <w:numPr>
          <w:ilvl w:val="0"/>
          <w:numId w:val="13"/>
        </w:numPr>
        <w:rPr>
          <w:rFonts w:ascii="PT Sans" w:eastAsiaTheme="minorEastAsia" w:hAnsi="PT Sans"/>
          <w:color w:val="000000" w:themeColor="text1"/>
          <w:sz w:val="24"/>
          <w:szCs w:val="24"/>
        </w:rPr>
      </w:pPr>
      <w:r w:rsidRPr="7E2F9B36">
        <w:rPr>
          <w:rFonts w:ascii="PT Sans" w:eastAsia="PT Sans" w:hAnsi="PT Sans" w:cs="PT Sans"/>
          <w:color w:val="000000" w:themeColor="text1"/>
          <w:sz w:val="24"/>
          <w:szCs w:val="24"/>
        </w:rPr>
        <w:t>Deliver direct support to families on the phone and online, as required</w:t>
      </w:r>
    </w:p>
    <w:p w14:paraId="340B7C92" w14:textId="55DDFD72" w:rsidR="7E2F9B36" w:rsidRDefault="6266FB63" w:rsidP="6266FB63">
      <w:pPr>
        <w:pStyle w:val="NoSpacing"/>
        <w:numPr>
          <w:ilvl w:val="0"/>
          <w:numId w:val="13"/>
        </w:numPr>
        <w:rPr>
          <w:rFonts w:ascii="PT Sans" w:eastAsia="PT Sans" w:hAnsi="PT Sans" w:cs="PT Sans"/>
          <w:color w:val="000000" w:themeColor="text1"/>
          <w:sz w:val="24"/>
          <w:szCs w:val="24"/>
        </w:rPr>
      </w:pPr>
      <w:r w:rsidRPr="6266FB63">
        <w:rPr>
          <w:rFonts w:ascii="PT Sans" w:eastAsia="PT Sans" w:hAnsi="PT Sans" w:cs="PT Sans"/>
          <w:sz w:val="24"/>
          <w:szCs w:val="24"/>
        </w:rPr>
        <w:t>Ensure the services operate within the agreed budgets</w:t>
      </w:r>
    </w:p>
    <w:p w14:paraId="12244253" w14:textId="546810C3" w:rsidR="3BD13373" w:rsidRPr="00587443" w:rsidRDefault="3BD13373" w:rsidP="00732822">
      <w:pPr>
        <w:pStyle w:val="NoSpacing"/>
        <w:numPr>
          <w:ilvl w:val="0"/>
          <w:numId w:val="13"/>
        </w:numPr>
        <w:rPr>
          <w:rFonts w:ascii="PT Sans" w:eastAsiaTheme="minorEastAsia" w:hAnsi="PT Sans"/>
          <w:color w:val="000000" w:themeColor="text1"/>
          <w:sz w:val="24"/>
          <w:szCs w:val="24"/>
        </w:rPr>
      </w:pPr>
      <w:r w:rsidRPr="00587443">
        <w:rPr>
          <w:rFonts w:ascii="PT Sans" w:eastAsia="PT Sans" w:hAnsi="PT Sans" w:cs="PT Sans"/>
          <w:color w:val="000000" w:themeColor="text1"/>
          <w:sz w:val="24"/>
          <w:szCs w:val="24"/>
        </w:rPr>
        <w:t>Work closely with the Head of Services to identify opportunities to improve our current support for families and develop new activities, with a particular focus on Fairness, Respect, Equality, Diversity Inclusion and Engagement (FREDIE)</w:t>
      </w:r>
    </w:p>
    <w:p w14:paraId="6A3206A4" w14:textId="575B107E" w:rsidR="3BD13373" w:rsidRPr="00587443" w:rsidRDefault="3BD13373" w:rsidP="00732822">
      <w:pPr>
        <w:pStyle w:val="NoSpacing"/>
        <w:numPr>
          <w:ilvl w:val="0"/>
          <w:numId w:val="13"/>
        </w:numPr>
        <w:rPr>
          <w:rFonts w:ascii="PT Sans" w:eastAsiaTheme="minorEastAsia" w:hAnsi="PT Sans"/>
          <w:color w:val="000000" w:themeColor="text1"/>
          <w:sz w:val="24"/>
          <w:szCs w:val="24"/>
        </w:rPr>
      </w:pPr>
      <w:r w:rsidRPr="00587443">
        <w:rPr>
          <w:rFonts w:ascii="PT Sans" w:eastAsia="PT Sans" w:hAnsi="PT Sans" w:cs="PT Sans"/>
          <w:color w:val="000000" w:themeColor="text1"/>
          <w:sz w:val="24"/>
          <w:szCs w:val="24"/>
        </w:rPr>
        <w:t>Support the Head of Services to develop and embed monitoring and evaluation processes across all support activities</w:t>
      </w:r>
    </w:p>
    <w:p w14:paraId="1976E2CF" w14:textId="7BDA839D" w:rsidR="3BD13373" w:rsidRPr="00587443" w:rsidRDefault="3BD13373" w:rsidP="00732822">
      <w:pPr>
        <w:pStyle w:val="NoSpacing"/>
        <w:numPr>
          <w:ilvl w:val="0"/>
          <w:numId w:val="13"/>
        </w:numPr>
        <w:rPr>
          <w:rFonts w:ascii="PT Sans" w:eastAsiaTheme="minorEastAsia" w:hAnsi="PT Sans"/>
          <w:color w:val="000000" w:themeColor="text1"/>
          <w:sz w:val="24"/>
          <w:szCs w:val="24"/>
        </w:rPr>
      </w:pPr>
      <w:r w:rsidRPr="00587443">
        <w:rPr>
          <w:rStyle w:val="eop"/>
          <w:rFonts w:ascii="PT Sans" w:eastAsia="PT Sans" w:hAnsi="PT Sans" w:cs="PT Sans"/>
          <w:color w:val="000000" w:themeColor="text1"/>
          <w:sz w:val="24"/>
          <w:szCs w:val="24"/>
        </w:rPr>
        <w:t>Champion an evidence-based research approach to service development and delivery, especially Health Psychology</w:t>
      </w:r>
    </w:p>
    <w:p w14:paraId="1078B0D1" w14:textId="4F15F0C8" w:rsidR="3BD13373" w:rsidRPr="00587443" w:rsidRDefault="3BD13373" w:rsidP="00732822">
      <w:pPr>
        <w:pStyle w:val="NoSpacing"/>
        <w:numPr>
          <w:ilvl w:val="0"/>
          <w:numId w:val="13"/>
        </w:numPr>
        <w:rPr>
          <w:rFonts w:ascii="PT Sans" w:eastAsiaTheme="minorEastAsia" w:hAnsi="PT Sans"/>
          <w:color w:val="000000" w:themeColor="text1"/>
          <w:sz w:val="24"/>
          <w:szCs w:val="24"/>
        </w:rPr>
      </w:pPr>
      <w:r w:rsidRPr="00587443">
        <w:rPr>
          <w:rFonts w:ascii="PT Sans" w:eastAsia="PT Sans" w:hAnsi="PT Sans" w:cs="PT Sans"/>
          <w:color w:val="000000" w:themeColor="text1"/>
          <w:sz w:val="24"/>
          <w:szCs w:val="24"/>
        </w:rPr>
        <w:t>Support the Senior Management Team to develop insights into the lived experience of families with eczema so that they remain at the centre of the organisation’s strategy.</w:t>
      </w:r>
    </w:p>
    <w:p w14:paraId="54ADCD9C" w14:textId="3B994DAB" w:rsidR="3BD13373" w:rsidRPr="00587443" w:rsidRDefault="3BD13373" w:rsidP="00587443">
      <w:pPr>
        <w:pStyle w:val="NoSpacing"/>
        <w:rPr>
          <w:rFonts w:ascii="PT Sans" w:eastAsia="PT Sans" w:hAnsi="PT Sans" w:cs="PT Sans"/>
          <w:color w:val="000000" w:themeColor="text1"/>
          <w:sz w:val="24"/>
          <w:szCs w:val="24"/>
        </w:rPr>
      </w:pPr>
    </w:p>
    <w:p w14:paraId="5FC89B5E" w14:textId="4D211B14" w:rsidR="3BD13373" w:rsidRPr="00587443" w:rsidRDefault="3BD13373" w:rsidP="00587443">
      <w:pPr>
        <w:pStyle w:val="NoSpacing"/>
        <w:rPr>
          <w:rFonts w:ascii="PT Sans" w:eastAsia="PT Sans" w:hAnsi="PT Sans" w:cs="PT Sans"/>
          <w:b/>
          <w:bCs/>
          <w:color w:val="000000" w:themeColor="text1"/>
          <w:sz w:val="24"/>
          <w:szCs w:val="24"/>
        </w:rPr>
      </w:pPr>
      <w:r w:rsidRPr="00587443">
        <w:rPr>
          <w:rFonts w:ascii="PT Sans" w:eastAsia="PT Sans" w:hAnsi="PT Sans" w:cs="PT Sans"/>
          <w:b/>
          <w:bCs/>
          <w:color w:val="000000" w:themeColor="text1"/>
          <w:sz w:val="24"/>
          <w:szCs w:val="24"/>
        </w:rPr>
        <w:t xml:space="preserve">Safeguarding </w:t>
      </w:r>
    </w:p>
    <w:p w14:paraId="66153353" w14:textId="411F23D6" w:rsidR="3BD13373" w:rsidRPr="00587443" w:rsidRDefault="3BD13373" w:rsidP="00C65165">
      <w:pPr>
        <w:pStyle w:val="NoSpacing"/>
        <w:numPr>
          <w:ilvl w:val="0"/>
          <w:numId w:val="15"/>
        </w:numPr>
        <w:rPr>
          <w:rFonts w:ascii="PT Sans" w:eastAsiaTheme="minorEastAsia" w:hAnsi="PT Sans"/>
          <w:color w:val="000000" w:themeColor="text1"/>
          <w:sz w:val="24"/>
          <w:szCs w:val="24"/>
        </w:rPr>
      </w:pPr>
      <w:r w:rsidRPr="00587443">
        <w:rPr>
          <w:rFonts w:ascii="PT Sans" w:eastAsia="PT Sans" w:hAnsi="PT Sans" w:cs="PT Sans"/>
          <w:color w:val="000000" w:themeColor="text1"/>
          <w:sz w:val="24"/>
          <w:szCs w:val="24"/>
        </w:rPr>
        <w:t xml:space="preserve">Appointed Deputy Designated Safeguarding Lead </w:t>
      </w:r>
    </w:p>
    <w:p w14:paraId="4F3B321B" w14:textId="03939D84" w:rsidR="3BD13373" w:rsidRPr="00587443" w:rsidRDefault="3BD13373" w:rsidP="00C65165">
      <w:pPr>
        <w:pStyle w:val="NoSpacing"/>
        <w:numPr>
          <w:ilvl w:val="0"/>
          <w:numId w:val="15"/>
        </w:numPr>
        <w:rPr>
          <w:rFonts w:ascii="PT Sans" w:eastAsiaTheme="minorEastAsia" w:hAnsi="PT Sans"/>
          <w:color w:val="000000" w:themeColor="text1"/>
          <w:sz w:val="24"/>
          <w:szCs w:val="24"/>
        </w:rPr>
      </w:pPr>
      <w:r w:rsidRPr="00587443">
        <w:rPr>
          <w:rFonts w:ascii="PT Sans" w:eastAsia="PT Sans" w:hAnsi="PT Sans" w:cs="PT Sans"/>
          <w:color w:val="000000" w:themeColor="text1"/>
          <w:sz w:val="24"/>
          <w:szCs w:val="24"/>
        </w:rPr>
        <w:t xml:space="preserve">Support with the review and development of safeguarding processes, </w:t>
      </w:r>
      <w:proofErr w:type="gramStart"/>
      <w:r w:rsidRPr="00587443">
        <w:rPr>
          <w:rFonts w:ascii="PT Sans" w:eastAsia="PT Sans" w:hAnsi="PT Sans" w:cs="PT Sans"/>
          <w:color w:val="000000" w:themeColor="text1"/>
          <w:sz w:val="24"/>
          <w:szCs w:val="24"/>
        </w:rPr>
        <w:t>policies</w:t>
      </w:r>
      <w:proofErr w:type="gramEnd"/>
      <w:r w:rsidRPr="00587443">
        <w:rPr>
          <w:rFonts w:ascii="PT Sans" w:eastAsia="PT Sans" w:hAnsi="PT Sans" w:cs="PT Sans"/>
          <w:color w:val="000000" w:themeColor="text1"/>
          <w:sz w:val="24"/>
          <w:szCs w:val="24"/>
        </w:rPr>
        <w:t xml:space="preserve"> and procedures</w:t>
      </w:r>
    </w:p>
    <w:p w14:paraId="40EABF7A" w14:textId="2B53AE8B" w:rsidR="3BD13373" w:rsidRPr="00587443" w:rsidRDefault="3BD13373" w:rsidP="00C65165">
      <w:pPr>
        <w:pStyle w:val="NoSpacing"/>
        <w:numPr>
          <w:ilvl w:val="0"/>
          <w:numId w:val="15"/>
        </w:numPr>
        <w:rPr>
          <w:rFonts w:ascii="PT Sans" w:eastAsiaTheme="minorEastAsia" w:hAnsi="PT Sans"/>
          <w:color w:val="000000" w:themeColor="text1"/>
          <w:sz w:val="24"/>
          <w:szCs w:val="24"/>
        </w:rPr>
      </w:pPr>
      <w:r w:rsidRPr="00587443">
        <w:rPr>
          <w:rFonts w:ascii="PT Sans" w:eastAsia="PT Sans" w:hAnsi="PT Sans" w:cs="PT Sans"/>
          <w:color w:val="000000" w:themeColor="text1"/>
          <w:sz w:val="24"/>
          <w:szCs w:val="24"/>
        </w:rPr>
        <w:t xml:space="preserve">Champion the safeguarding of children and adults at risk across the organisation, including through identifying opportunities to improve processes across the organisation &amp; delivering training to team members. </w:t>
      </w:r>
    </w:p>
    <w:p w14:paraId="48BCE54A" w14:textId="43DEDF62" w:rsidR="3BD13373" w:rsidRPr="00587443" w:rsidRDefault="3BD13373" w:rsidP="00587443">
      <w:pPr>
        <w:pStyle w:val="NoSpacing"/>
        <w:rPr>
          <w:rFonts w:ascii="PT Sans" w:eastAsia="PT Sans" w:hAnsi="PT Sans" w:cs="PT Sans"/>
          <w:color w:val="000000" w:themeColor="text1"/>
          <w:sz w:val="24"/>
          <w:szCs w:val="24"/>
        </w:rPr>
      </w:pPr>
    </w:p>
    <w:p w14:paraId="3A381A5F" w14:textId="49EDE94E" w:rsidR="3BD13373" w:rsidRPr="00587443" w:rsidRDefault="3BD13373" w:rsidP="00587443">
      <w:pPr>
        <w:pStyle w:val="NoSpacing"/>
        <w:rPr>
          <w:rFonts w:ascii="PT Sans" w:eastAsia="PT Sans" w:hAnsi="PT Sans" w:cs="PT Sans"/>
          <w:b/>
          <w:bCs/>
          <w:color w:val="000000" w:themeColor="text1"/>
          <w:sz w:val="24"/>
          <w:szCs w:val="24"/>
        </w:rPr>
      </w:pPr>
      <w:r w:rsidRPr="79D07722">
        <w:rPr>
          <w:rFonts w:ascii="PT Sans" w:eastAsia="PT Sans" w:hAnsi="PT Sans" w:cs="PT Sans"/>
          <w:b/>
          <w:bCs/>
          <w:color w:val="000000" w:themeColor="text1"/>
          <w:sz w:val="24"/>
          <w:szCs w:val="24"/>
        </w:rPr>
        <w:t>Other</w:t>
      </w:r>
    </w:p>
    <w:p w14:paraId="24CD99FA" w14:textId="3E363553" w:rsidR="79D07722" w:rsidRDefault="243F38F1" w:rsidP="243F38F1">
      <w:pPr>
        <w:pStyle w:val="NoSpacing"/>
        <w:numPr>
          <w:ilvl w:val="0"/>
          <w:numId w:val="12"/>
        </w:numPr>
        <w:rPr>
          <w:color w:val="000000" w:themeColor="text1"/>
          <w:sz w:val="24"/>
          <w:szCs w:val="24"/>
        </w:rPr>
      </w:pPr>
      <w:r w:rsidRPr="49C81638">
        <w:rPr>
          <w:rFonts w:ascii="PT Sans" w:eastAsiaTheme="minorEastAsia" w:hAnsi="PT Sans"/>
          <w:color w:val="000000" w:themeColor="text1"/>
          <w:sz w:val="24"/>
          <w:szCs w:val="24"/>
        </w:rPr>
        <w:t xml:space="preserve">Engage effectively with our Youth Panel to ensure that the lived experience of young people with eczema remains at the centre of our service delivery </w:t>
      </w:r>
    </w:p>
    <w:p w14:paraId="4117EF54" w14:textId="27063132" w:rsidR="3BD13373" w:rsidRPr="00587443" w:rsidRDefault="3BD13373" w:rsidP="00732822">
      <w:pPr>
        <w:pStyle w:val="NoSpacing"/>
        <w:numPr>
          <w:ilvl w:val="0"/>
          <w:numId w:val="12"/>
        </w:numPr>
        <w:rPr>
          <w:rFonts w:ascii="PT Sans" w:eastAsiaTheme="minorEastAsia" w:hAnsi="PT Sans"/>
          <w:color w:val="000000" w:themeColor="text1"/>
          <w:sz w:val="24"/>
          <w:szCs w:val="24"/>
        </w:rPr>
      </w:pPr>
      <w:r w:rsidRPr="00587443">
        <w:rPr>
          <w:rFonts w:ascii="PT Sans" w:eastAsia="PT Sans" w:hAnsi="PT Sans" w:cs="PT Sans"/>
          <w:color w:val="000000" w:themeColor="text1"/>
          <w:sz w:val="24"/>
          <w:szCs w:val="24"/>
        </w:rPr>
        <w:t xml:space="preserve">Connect with other organisations whose values complement ours to share ideas, </w:t>
      </w:r>
      <w:proofErr w:type="gramStart"/>
      <w:r w:rsidRPr="00587443">
        <w:rPr>
          <w:rFonts w:ascii="PT Sans" w:eastAsia="PT Sans" w:hAnsi="PT Sans" w:cs="PT Sans"/>
          <w:color w:val="000000" w:themeColor="text1"/>
          <w:sz w:val="24"/>
          <w:szCs w:val="24"/>
        </w:rPr>
        <w:t>approaches</w:t>
      </w:r>
      <w:proofErr w:type="gramEnd"/>
      <w:r w:rsidRPr="00587443">
        <w:rPr>
          <w:rFonts w:ascii="PT Sans" w:eastAsia="PT Sans" w:hAnsi="PT Sans" w:cs="PT Sans"/>
          <w:color w:val="000000" w:themeColor="text1"/>
          <w:sz w:val="24"/>
          <w:szCs w:val="24"/>
        </w:rPr>
        <w:t xml:space="preserve"> and resources</w:t>
      </w:r>
    </w:p>
    <w:p w14:paraId="68354B99" w14:textId="32A7E2AD" w:rsidR="3BD13373" w:rsidRPr="00587443" w:rsidRDefault="3BD13373" w:rsidP="140F86C0">
      <w:pPr>
        <w:pStyle w:val="NoSpacing"/>
        <w:numPr>
          <w:ilvl w:val="0"/>
          <w:numId w:val="12"/>
        </w:numPr>
        <w:rPr>
          <w:rFonts w:ascii="PT Sans" w:eastAsiaTheme="minorEastAsia" w:hAnsi="PT Sans"/>
          <w:color w:val="000000" w:themeColor="text1"/>
          <w:sz w:val="24"/>
          <w:szCs w:val="24"/>
        </w:rPr>
      </w:pPr>
      <w:r w:rsidRPr="140F86C0">
        <w:rPr>
          <w:rFonts w:ascii="PT Sans" w:eastAsia="PT Sans" w:hAnsi="PT Sans" w:cs="PT Sans"/>
          <w:color w:val="000000" w:themeColor="text1"/>
          <w:sz w:val="24"/>
          <w:szCs w:val="24"/>
        </w:rPr>
        <w:t>Promote the work of the organisation externally, including with Healthcare Professionals, and network, as required, to raise the profile of the organisation’s work</w:t>
      </w:r>
    </w:p>
    <w:p w14:paraId="7D87596D" w14:textId="57221E2B" w:rsidR="140F86C0" w:rsidRDefault="140F86C0" w:rsidP="140F86C0">
      <w:pPr>
        <w:pStyle w:val="NoSpacing"/>
        <w:numPr>
          <w:ilvl w:val="0"/>
          <w:numId w:val="12"/>
        </w:numPr>
        <w:rPr>
          <w:color w:val="000000" w:themeColor="text1"/>
          <w:sz w:val="24"/>
          <w:szCs w:val="24"/>
        </w:rPr>
      </w:pPr>
      <w:r w:rsidRPr="140F86C0">
        <w:rPr>
          <w:rFonts w:ascii="PT Sans" w:eastAsia="PT Sans" w:hAnsi="PT Sans" w:cs="PT Sans"/>
          <w:color w:val="000000" w:themeColor="text1"/>
          <w:sz w:val="24"/>
          <w:szCs w:val="24"/>
        </w:rPr>
        <w:t>Actively contribute to the organisation's approach of Fairness, Respect, Equality, Diversity, Inclusion and Engagement to fulfil EOS’s goal of being a place of support for every child and young person with eczema and their families</w:t>
      </w:r>
    </w:p>
    <w:p w14:paraId="24FC83E6" w14:textId="37C55FDD" w:rsidR="13547420" w:rsidRDefault="13547420" w:rsidP="13547420">
      <w:pPr>
        <w:pStyle w:val="NoSpacing"/>
        <w:numPr>
          <w:ilvl w:val="0"/>
          <w:numId w:val="12"/>
        </w:numPr>
        <w:rPr>
          <w:color w:val="000000" w:themeColor="text1"/>
          <w:sz w:val="24"/>
          <w:szCs w:val="24"/>
        </w:rPr>
      </w:pPr>
      <w:r w:rsidRPr="13547420">
        <w:rPr>
          <w:rFonts w:ascii="PT Sans" w:eastAsia="PT Sans" w:hAnsi="PT Sans" w:cs="PT Sans"/>
          <w:sz w:val="24"/>
          <w:szCs w:val="24"/>
        </w:rPr>
        <w:t>Build, and encourage, a positive working relationship with communications, fundraising and admin staff to ensure members receive relevant information at the right time and that communications reflect the lived experience of our membership</w:t>
      </w:r>
    </w:p>
    <w:p w14:paraId="6FE48624" w14:textId="7B568F7D" w:rsidR="3BD13373" w:rsidRPr="00587443" w:rsidRDefault="3BD13373" w:rsidP="00732822">
      <w:pPr>
        <w:pStyle w:val="NoSpacing"/>
        <w:numPr>
          <w:ilvl w:val="0"/>
          <w:numId w:val="12"/>
        </w:numPr>
        <w:rPr>
          <w:rFonts w:ascii="PT Sans" w:eastAsiaTheme="minorEastAsia" w:hAnsi="PT Sans"/>
          <w:color w:val="000000" w:themeColor="text1"/>
          <w:sz w:val="24"/>
          <w:szCs w:val="24"/>
        </w:rPr>
      </w:pPr>
      <w:r w:rsidRPr="00587443">
        <w:rPr>
          <w:rStyle w:val="normaltextrun"/>
          <w:rFonts w:ascii="PT Sans" w:eastAsia="PT Sans" w:hAnsi="PT Sans" w:cs="PT Sans"/>
          <w:color w:val="000000" w:themeColor="text1"/>
          <w:sz w:val="24"/>
          <w:szCs w:val="24"/>
        </w:rPr>
        <w:t>Attend EOS events when required, which will include leading children’s activities on the day and engaging with groups of children. </w:t>
      </w:r>
    </w:p>
    <w:p w14:paraId="483838A3" w14:textId="5E6EEA39" w:rsidR="3BD13373" w:rsidRPr="00587443" w:rsidRDefault="3BD13373" w:rsidP="00587443">
      <w:pPr>
        <w:pStyle w:val="NoSpacing"/>
        <w:rPr>
          <w:rFonts w:ascii="PT Sans" w:eastAsia="PT Sans" w:hAnsi="PT Sans" w:cs="PT Sans"/>
          <w:color w:val="000000" w:themeColor="text1"/>
          <w:sz w:val="24"/>
          <w:szCs w:val="24"/>
        </w:rPr>
      </w:pPr>
    </w:p>
    <w:p w14:paraId="6E314AF4" w14:textId="3DC4C924" w:rsidR="3BD13373" w:rsidRPr="00587443" w:rsidRDefault="3BD13373" w:rsidP="00587443">
      <w:pPr>
        <w:pStyle w:val="NoSpacing"/>
        <w:rPr>
          <w:rFonts w:ascii="PT Sans" w:eastAsia="PT Sans" w:hAnsi="PT Sans" w:cs="PT Sans"/>
          <w:b/>
          <w:bCs/>
          <w:color w:val="000000" w:themeColor="text1"/>
          <w:sz w:val="24"/>
          <w:szCs w:val="24"/>
        </w:rPr>
      </w:pPr>
      <w:r w:rsidRPr="00587443">
        <w:rPr>
          <w:rFonts w:ascii="PT Sans" w:eastAsia="PT Sans" w:hAnsi="PT Sans" w:cs="PT Sans"/>
          <w:b/>
          <w:bCs/>
          <w:color w:val="000000" w:themeColor="text1"/>
          <w:sz w:val="24"/>
          <w:szCs w:val="24"/>
        </w:rPr>
        <w:lastRenderedPageBreak/>
        <w:t>Please note</w:t>
      </w:r>
    </w:p>
    <w:p w14:paraId="349B4ECE" w14:textId="6E0D5AA9" w:rsidR="3BD13373" w:rsidRPr="00587443" w:rsidRDefault="3BD13373" w:rsidP="00587443">
      <w:pPr>
        <w:pStyle w:val="NoSpacing"/>
        <w:rPr>
          <w:rFonts w:ascii="PT Sans" w:eastAsia="PT Sans" w:hAnsi="PT Sans" w:cs="PT Sans"/>
          <w:color w:val="000000" w:themeColor="text1"/>
          <w:sz w:val="24"/>
          <w:szCs w:val="24"/>
        </w:rPr>
      </w:pPr>
      <w:r w:rsidRPr="00587443">
        <w:rPr>
          <w:rFonts w:ascii="PT Sans" w:eastAsia="PT Sans" w:hAnsi="PT Sans" w:cs="PT Sans"/>
          <w:color w:val="000000" w:themeColor="text1"/>
          <w:sz w:val="24"/>
          <w:szCs w:val="24"/>
        </w:rPr>
        <w:t>This job description cannot cover every task that might arise within the post and the post-holder will be expected to carry out other duties from time to time.</w:t>
      </w:r>
    </w:p>
    <w:p w14:paraId="39A2A949" w14:textId="5009EF2D" w:rsidR="3BD13373" w:rsidRPr="00587443" w:rsidRDefault="3BD13373" w:rsidP="00587443">
      <w:pPr>
        <w:pStyle w:val="NoSpacing"/>
        <w:rPr>
          <w:rFonts w:ascii="PT Sans" w:eastAsia="Arial" w:hAnsi="PT Sans" w:cs="Arial"/>
          <w:color w:val="000000" w:themeColor="text1"/>
          <w:sz w:val="24"/>
          <w:szCs w:val="24"/>
        </w:rPr>
      </w:pPr>
    </w:p>
    <w:p w14:paraId="2F3589B8" w14:textId="204169FE" w:rsidR="3BD13373" w:rsidRPr="008D73B5" w:rsidRDefault="3BD13373" w:rsidP="00587443">
      <w:pPr>
        <w:pStyle w:val="NoSpacing"/>
        <w:rPr>
          <w:rFonts w:ascii="PT Sans" w:hAnsi="PT Sans"/>
          <w:b/>
          <w:bCs/>
          <w:color w:val="FF0066"/>
          <w:sz w:val="32"/>
          <w:szCs w:val="32"/>
        </w:rPr>
      </w:pPr>
      <w:r w:rsidRPr="008D73B5">
        <w:rPr>
          <w:rFonts w:ascii="PT Sans" w:hAnsi="PT Sans"/>
          <w:b/>
          <w:bCs/>
          <w:color w:val="FF0066"/>
          <w:sz w:val="32"/>
          <w:szCs w:val="32"/>
        </w:rPr>
        <w:t>Person specification</w:t>
      </w:r>
    </w:p>
    <w:tbl>
      <w:tblPr>
        <w:tblStyle w:val="TableGrid"/>
        <w:tblW w:w="9015" w:type="dxa"/>
        <w:tblLayout w:type="fixed"/>
        <w:tblLook w:val="04A0" w:firstRow="1" w:lastRow="0" w:firstColumn="1" w:lastColumn="0" w:noHBand="0" w:noVBand="1"/>
      </w:tblPr>
      <w:tblGrid>
        <w:gridCol w:w="6555"/>
        <w:gridCol w:w="1183"/>
        <w:gridCol w:w="1277"/>
      </w:tblGrid>
      <w:tr w:rsidR="3BD13373" w:rsidRPr="00587443" w14:paraId="2C122689" w14:textId="77777777" w:rsidTr="6DCEC70E">
        <w:trPr>
          <w:trHeight w:val="75"/>
        </w:trPr>
        <w:tc>
          <w:tcPr>
            <w:tcW w:w="6555" w:type="dxa"/>
          </w:tcPr>
          <w:p w14:paraId="43150250" w14:textId="17FDC237" w:rsidR="3BD13373" w:rsidRPr="00587443" w:rsidRDefault="3BD13373" w:rsidP="19655072">
            <w:pPr>
              <w:pStyle w:val="NoSpacing"/>
              <w:rPr>
                <w:rFonts w:ascii="PT Sans" w:hAnsi="PT Sans"/>
                <w:sz w:val="24"/>
                <w:szCs w:val="24"/>
              </w:rPr>
            </w:pPr>
          </w:p>
        </w:tc>
        <w:tc>
          <w:tcPr>
            <w:tcW w:w="1183" w:type="dxa"/>
          </w:tcPr>
          <w:p w14:paraId="7FA66C40" w14:textId="731E7194" w:rsidR="3BD13373" w:rsidRPr="00587443" w:rsidRDefault="3BD13373" w:rsidP="19655072">
            <w:pPr>
              <w:pStyle w:val="NoSpacing"/>
              <w:rPr>
                <w:rFonts w:ascii="PT Sans" w:hAnsi="PT Sans"/>
                <w:b/>
                <w:bCs/>
                <w:i/>
                <w:iCs/>
                <w:sz w:val="24"/>
                <w:szCs w:val="24"/>
              </w:rPr>
            </w:pPr>
            <w:r w:rsidRPr="19655072">
              <w:rPr>
                <w:rFonts w:ascii="PT Sans" w:hAnsi="PT Sans"/>
                <w:b/>
                <w:bCs/>
                <w:i/>
                <w:iCs/>
                <w:sz w:val="24"/>
                <w:szCs w:val="24"/>
              </w:rPr>
              <w:t>Essential</w:t>
            </w:r>
          </w:p>
        </w:tc>
        <w:tc>
          <w:tcPr>
            <w:tcW w:w="1277" w:type="dxa"/>
          </w:tcPr>
          <w:p w14:paraId="57FE3C11" w14:textId="2176B5BF" w:rsidR="3BD13373" w:rsidRPr="00587443" w:rsidRDefault="3BD13373" w:rsidP="19655072">
            <w:pPr>
              <w:pStyle w:val="NoSpacing"/>
              <w:rPr>
                <w:rFonts w:ascii="PT Sans" w:hAnsi="PT Sans"/>
                <w:b/>
                <w:bCs/>
                <w:i/>
                <w:iCs/>
                <w:sz w:val="24"/>
                <w:szCs w:val="24"/>
              </w:rPr>
            </w:pPr>
            <w:r w:rsidRPr="19655072">
              <w:rPr>
                <w:rFonts w:ascii="PT Sans" w:hAnsi="PT Sans"/>
                <w:b/>
                <w:bCs/>
                <w:i/>
                <w:iCs/>
                <w:sz w:val="24"/>
                <w:szCs w:val="24"/>
              </w:rPr>
              <w:t>Desirable</w:t>
            </w:r>
          </w:p>
        </w:tc>
      </w:tr>
      <w:tr w:rsidR="19655072" w14:paraId="0F8F4945" w14:textId="77777777" w:rsidTr="6DCEC70E">
        <w:tc>
          <w:tcPr>
            <w:tcW w:w="6555" w:type="dxa"/>
          </w:tcPr>
          <w:p w14:paraId="29100ECC" w14:textId="5737D9CF" w:rsidR="19655072" w:rsidRDefault="19655072" w:rsidP="19655072">
            <w:pPr>
              <w:rPr>
                <w:rFonts w:ascii="PT Sans" w:eastAsia="PT Sans" w:hAnsi="PT Sans" w:cs="PT Sans"/>
                <w:sz w:val="24"/>
                <w:szCs w:val="24"/>
              </w:rPr>
            </w:pPr>
            <w:r w:rsidRPr="19655072">
              <w:rPr>
                <w:rFonts w:ascii="PT Sans" w:eastAsia="PT Sans" w:hAnsi="PT Sans" w:cs="PT Sans"/>
                <w:color w:val="000000" w:themeColor="text1"/>
                <w:sz w:val="24"/>
                <w:szCs w:val="24"/>
              </w:rPr>
              <w:t xml:space="preserve">Commitment to improving the lives of families with eczema </w:t>
            </w:r>
          </w:p>
        </w:tc>
        <w:tc>
          <w:tcPr>
            <w:tcW w:w="1183" w:type="dxa"/>
          </w:tcPr>
          <w:p w14:paraId="7ED037C4" w14:textId="258C9FAE" w:rsidR="19655072" w:rsidRDefault="19655072" w:rsidP="19655072">
            <w:pPr>
              <w:pStyle w:val="NoSpacing"/>
              <w:rPr>
                <w:rFonts w:ascii="PT Sans" w:eastAsia="PT Sans" w:hAnsi="PT Sans" w:cs="PT Sans"/>
                <w:color w:val="000000" w:themeColor="text1"/>
                <w:sz w:val="24"/>
                <w:szCs w:val="24"/>
              </w:rPr>
            </w:pPr>
            <w:r w:rsidRPr="19655072">
              <w:rPr>
                <w:rFonts w:ascii="PT Sans" w:eastAsia="PT Sans" w:hAnsi="PT Sans" w:cs="PT Sans"/>
                <w:color w:val="000000" w:themeColor="text1"/>
                <w:sz w:val="24"/>
                <w:szCs w:val="24"/>
              </w:rPr>
              <w:t>x</w:t>
            </w:r>
          </w:p>
        </w:tc>
        <w:tc>
          <w:tcPr>
            <w:tcW w:w="1277" w:type="dxa"/>
          </w:tcPr>
          <w:p w14:paraId="76B1CBD6" w14:textId="06BB1135" w:rsidR="19655072" w:rsidRDefault="19655072" w:rsidP="19655072">
            <w:pPr>
              <w:pStyle w:val="NoSpacing"/>
              <w:rPr>
                <w:rFonts w:ascii="PT Sans" w:eastAsia="PT Sans" w:hAnsi="PT Sans" w:cs="PT Sans"/>
                <w:color w:val="000000" w:themeColor="text1"/>
                <w:sz w:val="24"/>
                <w:szCs w:val="24"/>
              </w:rPr>
            </w:pPr>
          </w:p>
        </w:tc>
      </w:tr>
      <w:tr w:rsidR="3BD13373" w:rsidRPr="00587443" w14:paraId="77F9BA71" w14:textId="77777777" w:rsidTr="6DCEC70E">
        <w:tc>
          <w:tcPr>
            <w:tcW w:w="6555" w:type="dxa"/>
          </w:tcPr>
          <w:p w14:paraId="7DFDF17B" w14:textId="67BE695F" w:rsidR="3BD13373" w:rsidRPr="00587443" w:rsidRDefault="3BD13373" w:rsidP="19655072">
            <w:pPr>
              <w:pStyle w:val="NoSpacing"/>
              <w:rPr>
                <w:rFonts w:ascii="PT Sans" w:eastAsia="PT Sans" w:hAnsi="PT Sans" w:cs="PT Sans"/>
                <w:color w:val="000000" w:themeColor="text1"/>
                <w:sz w:val="24"/>
                <w:szCs w:val="24"/>
              </w:rPr>
            </w:pPr>
            <w:r w:rsidRPr="19655072">
              <w:rPr>
                <w:rFonts w:ascii="PT Sans" w:eastAsia="PT Sans" w:hAnsi="PT Sans" w:cs="PT Sans"/>
                <w:color w:val="000000" w:themeColor="text1"/>
                <w:sz w:val="24"/>
                <w:szCs w:val="24"/>
              </w:rPr>
              <w:t>Ability to inspire and motivate others</w:t>
            </w:r>
          </w:p>
        </w:tc>
        <w:tc>
          <w:tcPr>
            <w:tcW w:w="1183" w:type="dxa"/>
          </w:tcPr>
          <w:p w14:paraId="09DAE4C3" w14:textId="604E8075" w:rsidR="3BD13373" w:rsidRPr="00587443" w:rsidRDefault="3BD13373" w:rsidP="19655072">
            <w:pPr>
              <w:pStyle w:val="NoSpacing"/>
              <w:rPr>
                <w:rFonts w:ascii="PT Sans" w:eastAsia="PT Sans" w:hAnsi="PT Sans" w:cs="PT Sans"/>
                <w:color w:val="000000" w:themeColor="text1"/>
                <w:sz w:val="24"/>
                <w:szCs w:val="24"/>
              </w:rPr>
            </w:pPr>
            <w:r w:rsidRPr="19655072">
              <w:rPr>
                <w:rFonts w:ascii="PT Sans" w:eastAsia="PT Sans" w:hAnsi="PT Sans" w:cs="PT Sans"/>
                <w:color w:val="000000" w:themeColor="text1"/>
                <w:sz w:val="24"/>
                <w:szCs w:val="24"/>
              </w:rPr>
              <w:t>x</w:t>
            </w:r>
          </w:p>
        </w:tc>
        <w:tc>
          <w:tcPr>
            <w:tcW w:w="1277" w:type="dxa"/>
          </w:tcPr>
          <w:p w14:paraId="322AC543" w14:textId="318B4506" w:rsidR="3BD13373" w:rsidRPr="00587443" w:rsidRDefault="3BD13373" w:rsidP="19655072">
            <w:pPr>
              <w:pStyle w:val="NoSpacing"/>
              <w:rPr>
                <w:rFonts w:ascii="PT Sans" w:eastAsia="PT Sans" w:hAnsi="PT Sans" w:cs="PT Sans"/>
                <w:color w:val="000000" w:themeColor="text1"/>
                <w:sz w:val="24"/>
                <w:szCs w:val="24"/>
              </w:rPr>
            </w:pPr>
          </w:p>
        </w:tc>
      </w:tr>
      <w:tr w:rsidR="3BD13373" w:rsidRPr="00587443" w14:paraId="7BECBE10" w14:textId="77777777" w:rsidTr="6DCEC70E">
        <w:tc>
          <w:tcPr>
            <w:tcW w:w="6555" w:type="dxa"/>
          </w:tcPr>
          <w:p w14:paraId="0800B906" w14:textId="647A81B9" w:rsidR="3BD13373" w:rsidRPr="00587443" w:rsidRDefault="3BD13373" w:rsidP="19655072">
            <w:pPr>
              <w:pStyle w:val="NoSpacing"/>
              <w:rPr>
                <w:rFonts w:ascii="PT Sans" w:eastAsia="PT Sans" w:hAnsi="PT Sans" w:cs="PT Sans"/>
                <w:color w:val="000000" w:themeColor="text1"/>
                <w:sz w:val="24"/>
                <w:szCs w:val="24"/>
              </w:rPr>
            </w:pPr>
            <w:r w:rsidRPr="6DCEC70E">
              <w:rPr>
                <w:rFonts w:ascii="PT Sans" w:eastAsia="PT Sans" w:hAnsi="PT Sans" w:cs="PT Sans"/>
                <w:color w:val="000000" w:themeColor="text1"/>
                <w:sz w:val="24"/>
                <w:szCs w:val="24"/>
              </w:rPr>
              <w:t>Ability to analyse problems, make decisions &amp; develop solutions</w:t>
            </w:r>
          </w:p>
        </w:tc>
        <w:tc>
          <w:tcPr>
            <w:tcW w:w="1183" w:type="dxa"/>
          </w:tcPr>
          <w:p w14:paraId="2C661E00" w14:textId="722502D4" w:rsidR="3BD13373" w:rsidRPr="00587443" w:rsidRDefault="3BD13373" w:rsidP="19655072">
            <w:pPr>
              <w:pStyle w:val="NoSpacing"/>
              <w:rPr>
                <w:rFonts w:ascii="PT Sans" w:eastAsia="PT Sans" w:hAnsi="PT Sans" w:cs="PT Sans"/>
                <w:color w:val="000000" w:themeColor="text1"/>
                <w:sz w:val="24"/>
                <w:szCs w:val="24"/>
              </w:rPr>
            </w:pPr>
            <w:r w:rsidRPr="19655072">
              <w:rPr>
                <w:rFonts w:ascii="PT Sans" w:eastAsia="PT Sans" w:hAnsi="PT Sans" w:cs="PT Sans"/>
                <w:color w:val="000000" w:themeColor="text1"/>
                <w:sz w:val="24"/>
                <w:szCs w:val="24"/>
              </w:rPr>
              <w:t>x</w:t>
            </w:r>
          </w:p>
        </w:tc>
        <w:tc>
          <w:tcPr>
            <w:tcW w:w="1277" w:type="dxa"/>
          </w:tcPr>
          <w:p w14:paraId="51376611" w14:textId="6588F70A" w:rsidR="3BD13373" w:rsidRPr="00587443" w:rsidRDefault="3BD13373" w:rsidP="19655072">
            <w:pPr>
              <w:pStyle w:val="NoSpacing"/>
              <w:rPr>
                <w:rFonts w:ascii="PT Sans" w:eastAsia="PT Sans" w:hAnsi="PT Sans" w:cs="PT Sans"/>
                <w:color w:val="000000" w:themeColor="text1"/>
                <w:sz w:val="24"/>
                <w:szCs w:val="24"/>
              </w:rPr>
            </w:pPr>
          </w:p>
        </w:tc>
      </w:tr>
      <w:tr w:rsidR="3BD13373" w:rsidRPr="00587443" w14:paraId="49378CC2" w14:textId="77777777" w:rsidTr="6DCEC70E">
        <w:tc>
          <w:tcPr>
            <w:tcW w:w="6555" w:type="dxa"/>
          </w:tcPr>
          <w:p w14:paraId="76A403B5" w14:textId="74E41DB9" w:rsidR="3BD13373" w:rsidRPr="00587443" w:rsidRDefault="3BD13373" w:rsidP="19655072">
            <w:pPr>
              <w:pStyle w:val="NoSpacing"/>
              <w:rPr>
                <w:rFonts w:ascii="PT Sans" w:eastAsia="PT Sans" w:hAnsi="PT Sans" w:cs="PT Sans"/>
                <w:color w:val="000000" w:themeColor="text1"/>
                <w:sz w:val="24"/>
                <w:szCs w:val="24"/>
              </w:rPr>
            </w:pPr>
            <w:r w:rsidRPr="19655072">
              <w:rPr>
                <w:rFonts w:ascii="PT Sans" w:eastAsia="PT Sans" w:hAnsi="PT Sans" w:cs="PT Sans"/>
                <w:color w:val="000000" w:themeColor="text1"/>
                <w:sz w:val="24"/>
                <w:szCs w:val="24"/>
              </w:rPr>
              <w:t>Flexible, approaching new opportunities with an open mind</w:t>
            </w:r>
          </w:p>
        </w:tc>
        <w:tc>
          <w:tcPr>
            <w:tcW w:w="1183" w:type="dxa"/>
          </w:tcPr>
          <w:p w14:paraId="3626EE43" w14:textId="7F70FC2D" w:rsidR="3BD13373" w:rsidRPr="00587443" w:rsidRDefault="3BD13373" w:rsidP="19655072">
            <w:pPr>
              <w:pStyle w:val="NoSpacing"/>
              <w:rPr>
                <w:rFonts w:ascii="PT Sans" w:eastAsia="PT Sans" w:hAnsi="PT Sans" w:cs="PT Sans"/>
                <w:color w:val="000000" w:themeColor="text1"/>
                <w:sz w:val="24"/>
                <w:szCs w:val="24"/>
              </w:rPr>
            </w:pPr>
            <w:r w:rsidRPr="19655072">
              <w:rPr>
                <w:rFonts w:ascii="PT Sans" w:eastAsia="PT Sans" w:hAnsi="PT Sans" w:cs="PT Sans"/>
                <w:color w:val="000000" w:themeColor="text1"/>
                <w:sz w:val="24"/>
                <w:szCs w:val="24"/>
              </w:rPr>
              <w:t>x</w:t>
            </w:r>
          </w:p>
        </w:tc>
        <w:tc>
          <w:tcPr>
            <w:tcW w:w="1277" w:type="dxa"/>
          </w:tcPr>
          <w:p w14:paraId="7CDBA1A9" w14:textId="5DD48AB2" w:rsidR="3BD13373" w:rsidRPr="00587443" w:rsidRDefault="3BD13373" w:rsidP="19655072">
            <w:pPr>
              <w:pStyle w:val="NoSpacing"/>
              <w:rPr>
                <w:rFonts w:ascii="PT Sans" w:eastAsia="PT Sans" w:hAnsi="PT Sans" w:cs="PT Sans"/>
                <w:color w:val="000000" w:themeColor="text1"/>
                <w:sz w:val="24"/>
                <w:szCs w:val="24"/>
              </w:rPr>
            </w:pPr>
          </w:p>
        </w:tc>
      </w:tr>
      <w:tr w:rsidR="3BD13373" w:rsidRPr="00587443" w14:paraId="7EE9B2C9" w14:textId="77777777" w:rsidTr="6DCEC70E">
        <w:tc>
          <w:tcPr>
            <w:tcW w:w="6555" w:type="dxa"/>
          </w:tcPr>
          <w:p w14:paraId="16475A8E" w14:textId="18F13F9D" w:rsidR="3BD13373" w:rsidRPr="00587443" w:rsidRDefault="3BD13373" w:rsidP="19655072">
            <w:pPr>
              <w:pStyle w:val="NoSpacing"/>
              <w:rPr>
                <w:rFonts w:ascii="PT Sans" w:eastAsia="PT Sans" w:hAnsi="PT Sans" w:cs="PT Sans"/>
                <w:sz w:val="24"/>
                <w:szCs w:val="24"/>
              </w:rPr>
            </w:pPr>
            <w:r w:rsidRPr="6DCEC70E">
              <w:rPr>
                <w:rFonts w:ascii="PT Sans" w:eastAsia="PT Sans" w:hAnsi="PT Sans" w:cs="PT Sans"/>
                <w:sz w:val="24"/>
                <w:szCs w:val="24"/>
              </w:rPr>
              <w:t>Experience of working in a small team</w:t>
            </w:r>
          </w:p>
        </w:tc>
        <w:tc>
          <w:tcPr>
            <w:tcW w:w="1183" w:type="dxa"/>
          </w:tcPr>
          <w:p w14:paraId="4C86B606" w14:textId="0CA12C81" w:rsidR="3BD13373" w:rsidRPr="00587443" w:rsidRDefault="3BD13373" w:rsidP="19655072">
            <w:pPr>
              <w:pStyle w:val="NoSpacing"/>
              <w:rPr>
                <w:rFonts w:ascii="PT Sans" w:eastAsia="PT Sans" w:hAnsi="PT Sans" w:cs="PT Sans"/>
                <w:sz w:val="24"/>
                <w:szCs w:val="24"/>
              </w:rPr>
            </w:pPr>
          </w:p>
        </w:tc>
        <w:tc>
          <w:tcPr>
            <w:tcW w:w="1277" w:type="dxa"/>
          </w:tcPr>
          <w:p w14:paraId="239A573B" w14:textId="1BB74C4D" w:rsidR="3BD13373" w:rsidRPr="00587443" w:rsidRDefault="3BD13373" w:rsidP="19655072">
            <w:pPr>
              <w:pStyle w:val="NoSpacing"/>
              <w:rPr>
                <w:rFonts w:ascii="PT Sans" w:eastAsia="PT Sans" w:hAnsi="PT Sans" w:cs="PT Sans"/>
                <w:sz w:val="24"/>
                <w:szCs w:val="24"/>
              </w:rPr>
            </w:pPr>
            <w:r w:rsidRPr="19655072">
              <w:rPr>
                <w:rFonts w:ascii="PT Sans" w:eastAsia="PT Sans" w:hAnsi="PT Sans" w:cs="PT Sans"/>
                <w:sz w:val="24"/>
                <w:szCs w:val="24"/>
              </w:rPr>
              <w:t>x</w:t>
            </w:r>
          </w:p>
        </w:tc>
      </w:tr>
      <w:tr w:rsidR="3BD13373" w:rsidRPr="00587443" w14:paraId="006A7A06" w14:textId="77777777" w:rsidTr="6DCEC70E">
        <w:tc>
          <w:tcPr>
            <w:tcW w:w="6555" w:type="dxa"/>
          </w:tcPr>
          <w:p w14:paraId="0033E9A6" w14:textId="0FE7BDE5" w:rsidR="3BD13373" w:rsidRPr="00587443" w:rsidRDefault="3BD13373" w:rsidP="19655072">
            <w:pPr>
              <w:pStyle w:val="NoSpacing"/>
              <w:rPr>
                <w:rFonts w:ascii="PT Sans" w:eastAsia="PT Sans" w:hAnsi="PT Sans" w:cs="PT Sans"/>
                <w:sz w:val="24"/>
                <w:szCs w:val="24"/>
              </w:rPr>
            </w:pPr>
            <w:r w:rsidRPr="6DCEC70E">
              <w:rPr>
                <w:rFonts w:ascii="PT Sans" w:eastAsia="PT Sans" w:hAnsi="PT Sans" w:cs="PT Sans"/>
                <w:sz w:val="24"/>
                <w:szCs w:val="24"/>
              </w:rPr>
              <w:t>Ability to prioritise work to ensure deadlines are met</w:t>
            </w:r>
          </w:p>
        </w:tc>
        <w:tc>
          <w:tcPr>
            <w:tcW w:w="1183" w:type="dxa"/>
          </w:tcPr>
          <w:p w14:paraId="52CF9841" w14:textId="58915804" w:rsidR="3BD13373" w:rsidRPr="00587443" w:rsidRDefault="3BD13373" w:rsidP="19655072">
            <w:pPr>
              <w:pStyle w:val="NoSpacing"/>
              <w:rPr>
                <w:rFonts w:ascii="PT Sans" w:eastAsia="PT Sans" w:hAnsi="PT Sans" w:cs="PT Sans"/>
                <w:sz w:val="24"/>
                <w:szCs w:val="24"/>
              </w:rPr>
            </w:pPr>
            <w:r w:rsidRPr="19655072">
              <w:rPr>
                <w:rFonts w:ascii="PT Sans" w:eastAsia="PT Sans" w:hAnsi="PT Sans" w:cs="PT Sans"/>
                <w:sz w:val="24"/>
                <w:szCs w:val="24"/>
              </w:rPr>
              <w:t>x</w:t>
            </w:r>
          </w:p>
        </w:tc>
        <w:tc>
          <w:tcPr>
            <w:tcW w:w="1277" w:type="dxa"/>
          </w:tcPr>
          <w:p w14:paraId="7256A306" w14:textId="3D56366B" w:rsidR="3BD13373" w:rsidRPr="00587443" w:rsidRDefault="3BD13373" w:rsidP="19655072">
            <w:pPr>
              <w:pStyle w:val="NoSpacing"/>
              <w:rPr>
                <w:rFonts w:ascii="PT Sans" w:eastAsia="PT Sans" w:hAnsi="PT Sans" w:cs="PT Sans"/>
                <w:sz w:val="24"/>
                <w:szCs w:val="24"/>
              </w:rPr>
            </w:pPr>
          </w:p>
        </w:tc>
      </w:tr>
      <w:tr w:rsidR="3BD13373" w:rsidRPr="00587443" w14:paraId="0F35D0B5" w14:textId="77777777" w:rsidTr="6DCEC70E">
        <w:tc>
          <w:tcPr>
            <w:tcW w:w="6555" w:type="dxa"/>
          </w:tcPr>
          <w:p w14:paraId="24C5C735" w14:textId="245A0F93" w:rsidR="3BD13373" w:rsidRPr="00587443" w:rsidRDefault="6DCEC70E" w:rsidP="6DCEC70E">
            <w:pPr>
              <w:pStyle w:val="NoSpacing"/>
              <w:rPr>
                <w:rFonts w:ascii="PT Sans" w:eastAsia="PT Sans" w:hAnsi="PT Sans" w:cs="PT Sans"/>
                <w:sz w:val="24"/>
                <w:szCs w:val="24"/>
              </w:rPr>
            </w:pPr>
            <w:r w:rsidRPr="6DCEC70E">
              <w:rPr>
                <w:rFonts w:ascii="PT Sans" w:eastAsia="PT Sans" w:hAnsi="PT Sans" w:cs="PT Sans"/>
                <w:sz w:val="24"/>
                <w:szCs w:val="24"/>
              </w:rPr>
              <w:t>Diplomatic and tactful approach with a proven ability to communicate well with a broad range of people</w:t>
            </w:r>
          </w:p>
        </w:tc>
        <w:tc>
          <w:tcPr>
            <w:tcW w:w="1183" w:type="dxa"/>
          </w:tcPr>
          <w:p w14:paraId="7FA24BC3" w14:textId="216A863B" w:rsidR="3BD13373" w:rsidRPr="00587443" w:rsidRDefault="3BD13373" w:rsidP="19655072">
            <w:pPr>
              <w:pStyle w:val="NoSpacing"/>
              <w:rPr>
                <w:rFonts w:ascii="PT Sans" w:eastAsia="PT Sans" w:hAnsi="PT Sans" w:cs="PT Sans"/>
                <w:sz w:val="24"/>
                <w:szCs w:val="24"/>
              </w:rPr>
            </w:pPr>
            <w:r w:rsidRPr="19655072">
              <w:rPr>
                <w:rFonts w:ascii="PT Sans" w:eastAsia="PT Sans" w:hAnsi="PT Sans" w:cs="PT Sans"/>
                <w:sz w:val="24"/>
                <w:szCs w:val="24"/>
              </w:rPr>
              <w:t>x</w:t>
            </w:r>
          </w:p>
        </w:tc>
        <w:tc>
          <w:tcPr>
            <w:tcW w:w="1277" w:type="dxa"/>
          </w:tcPr>
          <w:p w14:paraId="6BB2696C" w14:textId="3CEBD2C8" w:rsidR="3BD13373" w:rsidRPr="00587443" w:rsidRDefault="3BD13373" w:rsidP="19655072">
            <w:pPr>
              <w:pStyle w:val="NoSpacing"/>
              <w:rPr>
                <w:rFonts w:ascii="PT Sans" w:eastAsia="PT Sans" w:hAnsi="PT Sans" w:cs="PT Sans"/>
                <w:sz w:val="24"/>
                <w:szCs w:val="24"/>
              </w:rPr>
            </w:pPr>
          </w:p>
        </w:tc>
      </w:tr>
      <w:tr w:rsidR="3BD13373" w:rsidRPr="00587443" w14:paraId="45C98FA3" w14:textId="77777777" w:rsidTr="6DCEC70E">
        <w:tc>
          <w:tcPr>
            <w:tcW w:w="6555" w:type="dxa"/>
          </w:tcPr>
          <w:p w14:paraId="71CD664F" w14:textId="53752281" w:rsidR="3BD13373" w:rsidRPr="00587443" w:rsidRDefault="3BD13373" w:rsidP="19655072">
            <w:pPr>
              <w:pStyle w:val="NoSpacing"/>
              <w:rPr>
                <w:rFonts w:ascii="PT Sans" w:eastAsia="PT Sans" w:hAnsi="PT Sans" w:cs="PT Sans"/>
                <w:color w:val="000000" w:themeColor="text1"/>
                <w:sz w:val="24"/>
                <w:szCs w:val="24"/>
              </w:rPr>
            </w:pPr>
            <w:r w:rsidRPr="6DCEC70E">
              <w:rPr>
                <w:rFonts w:ascii="PT Sans" w:eastAsia="PT Sans" w:hAnsi="PT Sans" w:cs="PT Sans"/>
                <w:color w:val="000000" w:themeColor="text1"/>
                <w:sz w:val="24"/>
                <w:szCs w:val="24"/>
              </w:rPr>
              <w:t>Good IT skills, particularly in using Microsoft packages</w:t>
            </w:r>
            <w:r w:rsidR="005107F4" w:rsidRPr="6DCEC70E">
              <w:rPr>
                <w:rFonts w:ascii="PT Sans" w:eastAsia="PT Sans" w:hAnsi="PT Sans" w:cs="PT Sans"/>
                <w:color w:val="000000" w:themeColor="text1"/>
                <w:sz w:val="24"/>
                <w:szCs w:val="24"/>
              </w:rPr>
              <w:t>, databases</w:t>
            </w:r>
            <w:r w:rsidRPr="6DCEC70E">
              <w:rPr>
                <w:rFonts w:ascii="PT Sans" w:eastAsia="PT Sans" w:hAnsi="PT Sans" w:cs="PT Sans"/>
                <w:color w:val="000000" w:themeColor="text1"/>
                <w:sz w:val="24"/>
                <w:szCs w:val="24"/>
              </w:rPr>
              <w:t xml:space="preserve"> and </w:t>
            </w:r>
            <w:proofErr w:type="gramStart"/>
            <w:r w:rsidRPr="6DCEC70E">
              <w:rPr>
                <w:rFonts w:ascii="PT Sans" w:eastAsia="PT Sans" w:hAnsi="PT Sans" w:cs="PT Sans"/>
                <w:color w:val="000000" w:themeColor="text1"/>
                <w:sz w:val="24"/>
                <w:szCs w:val="24"/>
              </w:rPr>
              <w:t>Zoom</w:t>
            </w:r>
            <w:proofErr w:type="gramEnd"/>
          </w:p>
        </w:tc>
        <w:tc>
          <w:tcPr>
            <w:tcW w:w="1183" w:type="dxa"/>
          </w:tcPr>
          <w:p w14:paraId="55190863" w14:textId="6F492CF9" w:rsidR="3BD13373" w:rsidRPr="00587443" w:rsidRDefault="3BD13373" w:rsidP="19655072">
            <w:pPr>
              <w:pStyle w:val="NoSpacing"/>
              <w:rPr>
                <w:rFonts w:ascii="PT Sans" w:eastAsia="PT Sans" w:hAnsi="PT Sans" w:cs="PT Sans"/>
                <w:sz w:val="24"/>
                <w:szCs w:val="24"/>
              </w:rPr>
            </w:pPr>
            <w:r w:rsidRPr="19655072">
              <w:rPr>
                <w:rFonts w:ascii="PT Sans" w:eastAsia="PT Sans" w:hAnsi="PT Sans" w:cs="PT Sans"/>
                <w:sz w:val="24"/>
                <w:szCs w:val="24"/>
              </w:rPr>
              <w:t>x</w:t>
            </w:r>
          </w:p>
        </w:tc>
        <w:tc>
          <w:tcPr>
            <w:tcW w:w="1277" w:type="dxa"/>
          </w:tcPr>
          <w:p w14:paraId="2F8DAA34" w14:textId="394C35D6" w:rsidR="3BD13373" w:rsidRPr="00587443" w:rsidRDefault="3BD13373" w:rsidP="19655072">
            <w:pPr>
              <w:pStyle w:val="NoSpacing"/>
              <w:rPr>
                <w:rFonts w:ascii="PT Sans" w:eastAsia="PT Sans" w:hAnsi="PT Sans" w:cs="PT Sans"/>
                <w:sz w:val="24"/>
                <w:szCs w:val="24"/>
              </w:rPr>
            </w:pPr>
          </w:p>
        </w:tc>
      </w:tr>
      <w:tr w:rsidR="3BD13373" w:rsidRPr="00587443" w14:paraId="3B7D79E3" w14:textId="77777777" w:rsidTr="6DCEC70E">
        <w:tc>
          <w:tcPr>
            <w:tcW w:w="6555" w:type="dxa"/>
          </w:tcPr>
          <w:p w14:paraId="22B35062" w14:textId="525697A8" w:rsidR="3BD13373" w:rsidRPr="00587443" w:rsidRDefault="3BD13373" w:rsidP="19655072">
            <w:pPr>
              <w:pStyle w:val="NoSpacing"/>
              <w:rPr>
                <w:rFonts w:ascii="PT Sans" w:eastAsia="PT Sans" w:hAnsi="PT Sans" w:cs="PT Sans"/>
                <w:sz w:val="24"/>
                <w:szCs w:val="24"/>
              </w:rPr>
            </w:pPr>
            <w:r w:rsidRPr="6DCEC70E">
              <w:rPr>
                <w:rFonts w:ascii="PT Sans" w:eastAsia="PT Sans" w:hAnsi="PT Sans" w:cs="PT Sans"/>
                <w:sz w:val="24"/>
                <w:szCs w:val="24"/>
              </w:rPr>
              <w:t>Understanding of the challenges created by chronic conditions, especially eczema</w:t>
            </w:r>
          </w:p>
        </w:tc>
        <w:tc>
          <w:tcPr>
            <w:tcW w:w="1183" w:type="dxa"/>
          </w:tcPr>
          <w:p w14:paraId="666887B7" w14:textId="088D7575" w:rsidR="3BD13373" w:rsidRPr="00587443" w:rsidRDefault="3BD13373" w:rsidP="19655072">
            <w:pPr>
              <w:pStyle w:val="NoSpacing"/>
              <w:rPr>
                <w:rFonts w:ascii="PT Sans" w:eastAsia="PT Sans" w:hAnsi="PT Sans" w:cs="PT Sans"/>
                <w:sz w:val="24"/>
                <w:szCs w:val="24"/>
              </w:rPr>
            </w:pPr>
          </w:p>
        </w:tc>
        <w:tc>
          <w:tcPr>
            <w:tcW w:w="1277" w:type="dxa"/>
          </w:tcPr>
          <w:p w14:paraId="2A2416A4" w14:textId="6F032145" w:rsidR="3BD13373" w:rsidRPr="00587443" w:rsidRDefault="3BD13373" w:rsidP="19655072">
            <w:pPr>
              <w:pStyle w:val="NoSpacing"/>
              <w:rPr>
                <w:rFonts w:ascii="PT Sans" w:eastAsia="PT Sans" w:hAnsi="PT Sans" w:cs="PT Sans"/>
                <w:sz w:val="24"/>
                <w:szCs w:val="24"/>
              </w:rPr>
            </w:pPr>
            <w:r w:rsidRPr="19655072">
              <w:rPr>
                <w:rFonts w:ascii="PT Sans" w:eastAsia="PT Sans" w:hAnsi="PT Sans" w:cs="PT Sans"/>
                <w:sz w:val="24"/>
                <w:szCs w:val="24"/>
              </w:rPr>
              <w:t>x</w:t>
            </w:r>
          </w:p>
        </w:tc>
      </w:tr>
      <w:tr w:rsidR="3BD13373" w:rsidRPr="00587443" w14:paraId="7D0AD707" w14:textId="77777777" w:rsidTr="6DCEC70E">
        <w:tc>
          <w:tcPr>
            <w:tcW w:w="6555" w:type="dxa"/>
          </w:tcPr>
          <w:p w14:paraId="467E560B" w14:textId="0739D511" w:rsidR="3BD13373" w:rsidRPr="00587443" w:rsidRDefault="3BD13373" w:rsidP="19655072">
            <w:pPr>
              <w:pStyle w:val="NoSpacing"/>
              <w:rPr>
                <w:rFonts w:ascii="PT Sans" w:eastAsia="PT Sans" w:hAnsi="PT Sans" w:cs="PT Sans"/>
                <w:sz w:val="24"/>
                <w:szCs w:val="24"/>
              </w:rPr>
            </w:pPr>
            <w:r w:rsidRPr="6DCEC70E">
              <w:rPr>
                <w:rFonts w:ascii="PT Sans" w:eastAsia="PT Sans" w:hAnsi="PT Sans" w:cs="PT Sans"/>
                <w:sz w:val="24"/>
                <w:szCs w:val="24"/>
              </w:rPr>
              <w:t>Commitment to Fairness, Respect, Equality, Diversity, Inclusion and Engagement</w:t>
            </w:r>
          </w:p>
        </w:tc>
        <w:tc>
          <w:tcPr>
            <w:tcW w:w="1183" w:type="dxa"/>
          </w:tcPr>
          <w:p w14:paraId="7DE7BED6" w14:textId="2833B19E" w:rsidR="3BD13373" w:rsidRPr="00587443" w:rsidRDefault="3BD13373" w:rsidP="19655072">
            <w:pPr>
              <w:pStyle w:val="NoSpacing"/>
              <w:rPr>
                <w:rFonts w:ascii="PT Sans" w:eastAsia="PT Sans" w:hAnsi="PT Sans" w:cs="PT Sans"/>
                <w:sz w:val="24"/>
                <w:szCs w:val="24"/>
              </w:rPr>
            </w:pPr>
            <w:r w:rsidRPr="19655072">
              <w:rPr>
                <w:rFonts w:ascii="PT Sans" w:eastAsia="PT Sans" w:hAnsi="PT Sans" w:cs="PT Sans"/>
                <w:sz w:val="24"/>
                <w:szCs w:val="24"/>
              </w:rPr>
              <w:t>x</w:t>
            </w:r>
          </w:p>
        </w:tc>
        <w:tc>
          <w:tcPr>
            <w:tcW w:w="1277" w:type="dxa"/>
          </w:tcPr>
          <w:p w14:paraId="6555C41F" w14:textId="106D03F4" w:rsidR="3BD13373" w:rsidRPr="00587443" w:rsidRDefault="3BD13373" w:rsidP="19655072">
            <w:pPr>
              <w:pStyle w:val="NoSpacing"/>
              <w:rPr>
                <w:rFonts w:ascii="PT Sans" w:eastAsia="PT Sans" w:hAnsi="PT Sans" w:cs="PT Sans"/>
                <w:sz w:val="24"/>
                <w:szCs w:val="24"/>
              </w:rPr>
            </w:pPr>
          </w:p>
        </w:tc>
      </w:tr>
      <w:tr w:rsidR="19655072" w14:paraId="3CD831FC" w14:textId="77777777" w:rsidTr="6DCEC70E">
        <w:tc>
          <w:tcPr>
            <w:tcW w:w="6555" w:type="dxa"/>
          </w:tcPr>
          <w:p w14:paraId="308B66C2" w14:textId="0D47B9AF" w:rsidR="19655072" w:rsidRDefault="19655072" w:rsidP="19655072">
            <w:pPr>
              <w:rPr>
                <w:rFonts w:ascii="PT Sans" w:eastAsia="PT Sans" w:hAnsi="PT Sans" w:cs="PT Sans"/>
                <w:sz w:val="24"/>
                <w:szCs w:val="24"/>
              </w:rPr>
            </w:pPr>
            <w:r w:rsidRPr="6DCEC70E">
              <w:rPr>
                <w:rFonts w:ascii="PT Sans" w:eastAsia="PT Sans" w:hAnsi="PT Sans" w:cs="PT Sans"/>
                <w:color w:val="000000" w:themeColor="text1"/>
                <w:sz w:val="24"/>
                <w:szCs w:val="24"/>
              </w:rPr>
              <w:t>Able to apply EOS’s safeguarding and child protection procedures</w:t>
            </w:r>
          </w:p>
        </w:tc>
        <w:tc>
          <w:tcPr>
            <w:tcW w:w="1183" w:type="dxa"/>
          </w:tcPr>
          <w:p w14:paraId="727DC548" w14:textId="221FC6F2" w:rsidR="19655072" w:rsidRDefault="19655072" w:rsidP="19655072">
            <w:pPr>
              <w:pStyle w:val="NoSpacing"/>
              <w:rPr>
                <w:rFonts w:ascii="PT Sans" w:eastAsia="PT Sans" w:hAnsi="PT Sans" w:cs="PT Sans"/>
                <w:color w:val="000000" w:themeColor="text1"/>
                <w:sz w:val="24"/>
                <w:szCs w:val="24"/>
              </w:rPr>
            </w:pPr>
            <w:r w:rsidRPr="19655072">
              <w:rPr>
                <w:rFonts w:ascii="PT Sans" w:eastAsia="PT Sans" w:hAnsi="PT Sans" w:cs="PT Sans"/>
                <w:color w:val="000000" w:themeColor="text1"/>
                <w:sz w:val="24"/>
                <w:szCs w:val="24"/>
              </w:rPr>
              <w:t>x</w:t>
            </w:r>
          </w:p>
        </w:tc>
        <w:tc>
          <w:tcPr>
            <w:tcW w:w="1277" w:type="dxa"/>
          </w:tcPr>
          <w:p w14:paraId="71BA9BD7" w14:textId="26AE48D7" w:rsidR="19655072" w:rsidRDefault="19655072" w:rsidP="19655072">
            <w:pPr>
              <w:pStyle w:val="NoSpacing"/>
              <w:rPr>
                <w:rFonts w:ascii="PT Sans" w:eastAsia="PT Sans" w:hAnsi="PT Sans" w:cs="PT Sans"/>
                <w:color w:val="000000" w:themeColor="text1"/>
                <w:sz w:val="24"/>
                <w:szCs w:val="24"/>
              </w:rPr>
            </w:pPr>
          </w:p>
        </w:tc>
      </w:tr>
      <w:tr w:rsidR="3BD13373" w:rsidRPr="00587443" w14:paraId="39424B10" w14:textId="77777777" w:rsidTr="6DCEC70E">
        <w:tc>
          <w:tcPr>
            <w:tcW w:w="6555" w:type="dxa"/>
          </w:tcPr>
          <w:p w14:paraId="32C4B338" w14:textId="10AF0119" w:rsidR="3BD13373" w:rsidRPr="00587443" w:rsidRDefault="3BD13373" w:rsidP="19655072">
            <w:pPr>
              <w:pStyle w:val="NoSpacing"/>
              <w:rPr>
                <w:rFonts w:ascii="PT Sans" w:eastAsia="PT Sans" w:hAnsi="PT Sans" w:cs="PT Sans"/>
                <w:color w:val="000000" w:themeColor="text1"/>
                <w:sz w:val="24"/>
                <w:szCs w:val="24"/>
              </w:rPr>
            </w:pPr>
            <w:r w:rsidRPr="6DCEC70E">
              <w:rPr>
                <w:rFonts w:ascii="PT Sans" w:eastAsia="PT Sans" w:hAnsi="PT Sans" w:cs="PT Sans"/>
                <w:color w:val="000000" w:themeColor="text1"/>
                <w:sz w:val="24"/>
                <w:szCs w:val="24"/>
              </w:rPr>
              <w:t>Minimum 2 years of recent experience line managing staff</w:t>
            </w:r>
          </w:p>
        </w:tc>
        <w:tc>
          <w:tcPr>
            <w:tcW w:w="1183" w:type="dxa"/>
          </w:tcPr>
          <w:p w14:paraId="77CC3077" w14:textId="21AE0BD8" w:rsidR="3BD13373" w:rsidRPr="00587443" w:rsidRDefault="3BD13373" w:rsidP="19655072">
            <w:pPr>
              <w:pStyle w:val="NoSpacing"/>
              <w:rPr>
                <w:rFonts w:ascii="PT Sans" w:eastAsia="PT Sans" w:hAnsi="PT Sans" w:cs="PT Sans"/>
                <w:color w:val="000000" w:themeColor="text1"/>
                <w:sz w:val="24"/>
                <w:szCs w:val="24"/>
              </w:rPr>
            </w:pPr>
            <w:r w:rsidRPr="19655072">
              <w:rPr>
                <w:rFonts w:ascii="PT Sans" w:eastAsia="PT Sans" w:hAnsi="PT Sans" w:cs="PT Sans"/>
                <w:color w:val="000000" w:themeColor="text1"/>
                <w:sz w:val="24"/>
                <w:szCs w:val="24"/>
              </w:rPr>
              <w:t>x</w:t>
            </w:r>
          </w:p>
        </w:tc>
        <w:tc>
          <w:tcPr>
            <w:tcW w:w="1277" w:type="dxa"/>
          </w:tcPr>
          <w:p w14:paraId="7BFEBEF5" w14:textId="735D11ED" w:rsidR="3BD13373" w:rsidRPr="00587443" w:rsidRDefault="3BD13373" w:rsidP="19655072">
            <w:pPr>
              <w:pStyle w:val="NoSpacing"/>
              <w:rPr>
                <w:rFonts w:ascii="PT Sans" w:eastAsia="PT Sans" w:hAnsi="PT Sans" w:cs="PT Sans"/>
                <w:color w:val="000000" w:themeColor="text1"/>
                <w:sz w:val="24"/>
                <w:szCs w:val="24"/>
              </w:rPr>
            </w:pPr>
          </w:p>
        </w:tc>
      </w:tr>
      <w:tr w:rsidR="6DCEC70E" w14:paraId="22784E0B" w14:textId="77777777" w:rsidTr="6DCEC70E">
        <w:tc>
          <w:tcPr>
            <w:tcW w:w="6555" w:type="dxa"/>
          </w:tcPr>
          <w:p w14:paraId="083DBF1C" w14:textId="6C5DF00E" w:rsidR="6DCEC70E" w:rsidRDefault="6DCEC70E" w:rsidP="6DCEC70E">
            <w:pPr>
              <w:pStyle w:val="NoSpacing"/>
              <w:rPr>
                <w:rFonts w:ascii="PT Sans" w:eastAsia="PT Sans" w:hAnsi="PT Sans" w:cs="PT Sans"/>
                <w:sz w:val="24"/>
                <w:szCs w:val="24"/>
              </w:rPr>
            </w:pPr>
            <w:r w:rsidRPr="6DCEC70E">
              <w:rPr>
                <w:rFonts w:ascii="PT Sans" w:eastAsia="PT Sans" w:hAnsi="PT Sans" w:cs="PT Sans"/>
                <w:sz w:val="24"/>
                <w:szCs w:val="24"/>
              </w:rPr>
              <w:t xml:space="preserve">Excellent negotiator/influencer who </w:t>
            </w:r>
            <w:proofErr w:type="gramStart"/>
            <w:r w:rsidRPr="6DCEC70E">
              <w:rPr>
                <w:rFonts w:ascii="PT Sans" w:eastAsia="PT Sans" w:hAnsi="PT Sans" w:cs="PT Sans"/>
                <w:sz w:val="24"/>
                <w:szCs w:val="24"/>
              </w:rPr>
              <w:t>is able to</w:t>
            </w:r>
            <w:proofErr w:type="gramEnd"/>
            <w:r w:rsidRPr="6DCEC70E">
              <w:rPr>
                <w:rFonts w:ascii="PT Sans" w:eastAsia="PT Sans" w:hAnsi="PT Sans" w:cs="PT Sans"/>
                <w:sz w:val="24"/>
                <w:szCs w:val="24"/>
              </w:rPr>
              <w:t xml:space="preserve"> foster and develop excellent working relationships</w:t>
            </w:r>
          </w:p>
        </w:tc>
        <w:tc>
          <w:tcPr>
            <w:tcW w:w="1183" w:type="dxa"/>
          </w:tcPr>
          <w:p w14:paraId="4EADA202" w14:textId="620E8E32" w:rsidR="6DCEC70E" w:rsidRDefault="6DCEC70E" w:rsidP="6DCEC70E">
            <w:pPr>
              <w:pStyle w:val="NoSpacing"/>
              <w:rPr>
                <w:rFonts w:ascii="PT Sans" w:eastAsia="PT Sans" w:hAnsi="PT Sans" w:cs="PT Sans"/>
                <w:color w:val="000000" w:themeColor="text1"/>
                <w:sz w:val="24"/>
                <w:szCs w:val="24"/>
              </w:rPr>
            </w:pPr>
            <w:r w:rsidRPr="6DCEC70E">
              <w:rPr>
                <w:rFonts w:ascii="PT Sans" w:eastAsia="PT Sans" w:hAnsi="PT Sans" w:cs="PT Sans"/>
                <w:color w:val="000000" w:themeColor="text1"/>
                <w:sz w:val="24"/>
                <w:szCs w:val="24"/>
              </w:rPr>
              <w:t>x</w:t>
            </w:r>
          </w:p>
        </w:tc>
        <w:tc>
          <w:tcPr>
            <w:tcW w:w="1277" w:type="dxa"/>
          </w:tcPr>
          <w:p w14:paraId="52D1F936" w14:textId="6E80EC10" w:rsidR="6DCEC70E" w:rsidRDefault="6DCEC70E" w:rsidP="6DCEC70E">
            <w:pPr>
              <w:pStyle w:val="NoSpacing"/>
              <w:rPr>
                <w:rFonts w:ascii="PT Sans" w:eastAsia="PT Sans" w:hAnsi="PT Sans" w:cs="PT Sans"/>
                <w:color w:val="000000" w:themeColor="text1"/>
                <w:sz w:val="24"/>
                <w:szCs w:val="24"/>
              </w:rPr>
            </w:pPr>
          </w:p>
        </w:tc>
      </w:tr>
      <w:tr w:rsidR="3BD13373" w:rsidRPr="00587443" w14:paraId="3177A53C" w14:textId="77777777" w:rsidTr="6DCEC70E">
        <w:tc>
          <w:tcPr>
            <w:tcW w:w="6555" w:type="dxa"/>
          </w:tcPr>
          <w:p w14:paraId="6290D402" w14:textId="0B5CCD4F" w:rsidR="3BD13373" w:rsidRPr="00587443" w:rsidRDefault="19655072" w:rsidP="19655072">
            <w:pPr>
              <w:rPr>
                <w:rFonts w:ascii="PT Sans" w:eastAsia="PT Sans" w:hAnsi="PT Sans" w:cs="PT Sans"/>
                <w:sz w:val="24"/>
                <w:szCs w:val="24"/>
              </w:rPr>
            </w:pPr>
            <w:r w:rsidRPr="6DCEC70E">
              <w:rPr>
                <w:rFonts w:ascii="PT Sans" w:eastAsia="PT Sans" w:hAnsi="PT Sans" w:cs="PT Sans"/>
                <w:color w:val="000000" w:themeColor="text1"/>
                <w:sz w:val="24"/>
                <w:szCs w:val="24"/>
              </w:rPr>
              <w:t>Experience of providing support to families</w:t>
            </w:r>
          </w:p>
        </w:tc>
        <w:tc>
          <w:tcPr>
            <w:tcW w:w="1183" w:type="dxa"/>
          </w:tcPr>
          <w:p w14:paraId="16EC0B80" w14:textId="168E2B5C" w:rsidR="3BD13373" w:rsidRPr="00587443" w:rsidRDefault="3BD13373" w:rsidP="19655072">
            <w:pPr>
              <w:pStyle w:val="NoSpacing"/>
              <w:rPr>
                <w:rFonts w:ascii="PT Sans" w:eastAsia="PT Sans" w:hAnsi="PT Sans" w:cs="PT Sans"/>
                <w:color w:val="000000" w:themeColor="text1"/>
                <w:sz w:val="24"/>
                <w:szCs w:val="24"/>
              </w:rPr>
            </w:pPr>
            <w:r w:rsidRPr="19655072">
              <w:rPr>
                <w:rFonts w:ascii="PT Sans" w:eastAsia="PT Sans" w:hAnsi="PT Sans" w:cs="PT Sans"/>
                <w:color w:val="000000" w:themeColor="text1"/>
                <w:sz w:val="24"/>
                <w:szCs w:val="24"/>
              </w:rPr>
              <w:t>x</w:t>
            </w:r>
          </w:p>
        </w:tc>
        <w:tc>
          <w:tcPr>
            <w:tcW w:w="1277" w:type="dxa"/>
          </w:tcPr>
          <w:p w14:paraId="7E84D20F" w14:textId="39DEB21A" w:rsidR="3BD13373" w:rsidRPr="00587443" w:rsidRDefault="3BD13373" w:rsidP="19655072">
            <w:pPr>
              <w:pStyle w:val="NoSpacing"/>
              <w:rPr>
                <w:rFonts w:ascii="PT Sans" w:eastAsia="PT Sans" w:hAnsi="PT Sans" w:cs="PT Sans"/>
                <w:color w:val="000000" w:themeColor="text1"/>
                <w:sz w:val="24"/>
                <w:szCs w:val="24"/>
              </w:rPr>
            </w:pPr>
          </w:p>
        </w:tc>
      </w:tr>
      <w:tr w:rsidR="3BD13373" w:rsidRPr="00587443" w14:paraId="2256E745" w14:textId="77777777" w:rsidTr="6DCEC70E">
        <w:tc>
          <w:tcPr>
            <w:tcW w:w="6555" w:type="dxa"/>
          </w:tcPr>
          <w:p w14:paraId="0F0AE9E5" w14:textId="75E35F6D" w:rsidR="3BD13373" w:rsidRPr="00587443" w:rsidRDefault="3BD13373" w:rsidP="19655072">
            <w:pPr>
              <w:pStyle w:val="NoSpacing"/>
              <w:rPr>
                <w:rFonts w:ascii="PT Sans" w:eastAsia="PT Sans" w:hAnsi="PT Sans" w:cs="PT Sans"/>
                <w:color w:val="000000" w:themeColor="text1"/>
                <w:sz w:val="24"/>
                <w:szCs w:val="24"/>
              </w:rPr>
            </w:pPr>
            <w:r w:rsidRPr="19655072">
              <w:rPr>
                <w:rFonts w:ascii="PT Sans" w:eastAsia="PT Sans" w:hAnsi="PT Sans" w:cs="PT Sans"/>
                <w:color w:val="000000" w:themeColor="text1"/>
                <w:sz w:val="24"/>
                <w:szCs w:val="24"/>
              </w:rPr>
              <w:t>Experience of monitoring and evaluating services</w:t>
            </w:r>
          </w:p>
        </w:tc>
        <w:tc>
          <w:tcPr>
            <w:tcW w:w="1183" w:type="dxa"/>
          </w:tcPr>
          <w:p w14:paraId="224C541A" w14:textId="571529E6" w:rsidR="3BD13373" w:rsidRPr="00587443" w:rsidRDefault="3BD13373" w:rsidP="19655072">
            <w:pPr>
              <w:pStyle w:val="NoSpacing"/>
              <w:rPr>
                <w:rFonts w:ascii="PT Sans" w:eastAsia="PT Sans" w:hAnsi="PT Sans" w:cs="PT Sans"/>
                <w:color w:val="000000" w:themeColor="text1"/>
                <w:sz w:val="24"/>
                <w:szCs w:val="24"/>
              </w:rPr>
            </w:pPr>
            <w:r w:rsidRPr="19655072">
              <w:rPr>
                <w:rFonts w:ascii="PT Sans" w:eastAsia="PT Sans" w:hAnsi="PT Sans" w:cs="PT Sans"/>
                <w:color w:val="000000" w:themeColor="text1"/>
                <w:sz w:val="24"/>
                <w:szCs w:val="24"/>
              </w:rPr>
              <w:t>x</w:t>
            </w:r>
          </w:p>
        </w:tc>
        <w:tc>
          <w:tcPr>
            <w:tcW w:w="1277" w:type="dxa"/>
          </w:tcPr>
          <w:p w14:paraId="6A5EF1BB" w14:textId="2BBA428E" w:rsidR="3BD13373" w:rsidRPr="00587443" w:rsidRDefault="3BD13373" w:rsidP="19655072">
            <w:pPr>
              <w:pStyle w:val="NoSpacing"/>
              <w:rPr>
                <w:rFonts w:ascii="PT Sans" w:eastAsia="PT Sans" w:hAnsi="PT Sans" w:cs="PT Sans"/>
                <w:color w:val="000000" w:themeColor="text1"/>
                <w:sz w:val="24"/>
                <w:szCs w:val="24"/>
              </w:rPr>
            </w:pPr>
          </w:p>
        </w:tc>
      </w:tr>
    </w:tbl>
    <w:p w14:paraId="3813C5F7" w14:textId="2BFFD6AD" w:rsidR="3BD13373" w:rsidRPr="00587443" w:rsidRDefault="3BD13373" w:rsidP="00587443">
      <w:pPr>
        <w:pStyle w:val="NoSpacing"/>
        <w:rPr>
          <w:rFonts w:ascii="PT Sans" w:hAnsi="PT Sans"/>
          <w:color w:val="FF0066"/>
          <w:sz w:val="32"/>
          <w:szCs w:val="32"/>
        </w:rPr>
      </w:pPr>
    </w:p>
    <w:p w14:paraId="285FD64C" w14:textId="44320F54" w:rsidR="3BD13373" w:rsidRPr="005107F4" w:rsidRDefault="3BD13373" w:rsidP="00587443">
      <w:pPr>
        <w:pStyle w:val="NoSpacing"/>
        <w:rPr>
          <w:rFonts w:ascii="PT Sans" w:hAnsi="PT Sans"/>
          <w:b/>
          <w:bCs/>
          <w:color w:val="FF0066"/>
          <w:sz w:val="32"/>
          <w:szCs w:val="32"/>
        </w:rPr>
      </w:pPr>
      <w:r w:rsidRPr="005107F4">
        <w:rPr>
          <w:rFonts w:ascii="PT Sans" w:hAnsi="PT Sans"/>
          <w:b/>
          <w:bCs/>
          <w:color w:val="FF0066"/>
          <w:sz w:val="32"/>
          <w:szCs w:val="32"/>
        </w:rPr>
        <w:t>How to apply</w:t>
      </w:r>
    </w:p>
    <w:p w14:paraId="46C51CA6" w14:textId="26559F0A" w:rsidR="3BD13373" w:rsidRPr="00587443" w:rsidRDefault="3BD13373" w:rsidP="00587443">
      <w:pPr>
        <w:pStyle w:val="NoSpacing"/>
        <w:rPr>
          <w:rFonts w:ascii="PT Sans" w:hAnsi="PT Sans"/>
          <w:color w:val="000000" w:themeColor="text1"/>
        </w:rPr>
      </w:pPr>
    </w:p>
    <w:p w14:paraId="1E7B524D" w14:textId="75B85D44" w:rsidR="3BD13373" w:rsidRDefault="3BD13373" w:rsidP="00587443">
      <w:pPr>
        <w:pStyle w:val="NoSpacing"/>
        <w:rPr>
          <w:rFonts w:ascii="PT Sans" w:hAnsi="PT Sans"/>
          <w:color w:val="000000" w:themeColor="text1"/>
          <w:sz w:val="24"/>
          <w:szCs w:val="24"/>
        </w:rPr>
      </w:pPr>
      <w:r w:rsidRPr="005107F4">
        <w:rPr>
          <w:rFonts w:ascii="PT Sans" w:hAnsi="PT Sans"/>
          <w:b/>
          <w:bCs/>
          <w:color w:val="0070C0"/>
          <w:sz w:val="28"/>
          <w:szCs w:val="28"/>
        </w:rPr>
        <w:t>What you should send</w:t>
      </w:r>
      <w:r w:rsidRPr="00587443">
        <w:rPr>
          <w:rFonts w:ascii="PT Sans" w:hAnsi="PT Sans"/>
          <w:color w:val="0070C0"/>
          <w:sz w:val="28"/>
          <w:szCs w:val="28"/>
        </w:rPr>
        <w:t xml:space="preserve"> </w:t>
      </w:r>
      <w:r w:rsidRPr="005107F4">
        <w:rPr>
          <w:rFonts w:ascii="PT Sans" w:hAnsi="PT Sans"/>
          <w:b/>
          <w:bCs/>
          <w:color w:val="0070C0"/>
          <w:sz w:val="24"/>
          <w:szCs w:val="24"/>
        </w:rPr>
        <w:t xml:space="preserve">- </w:t>
      </w:r>
      <w:r w:rsidRPr="00587443">
        <w:rPr>
          <w:rFonts w:ascii="PT Sans" w:hAnsi="PT Sans"/>
          <w:color w:val="000000" w:themeColor="text1"/>
          <w:sz w:val="24"/>
          <w:szCs w:val="24"/>
        </w:rPr>
        <w:t xml:space="preserve">There is no application form. Please provide: </w:t>
      </w:r>
    </w:p>
    <w:p w14:paraId="5B298D45" w14:textId="77777777" w:rsidR="00587443" w:rsidRPr="00587443" w:rsidRDefault="00587443" w:rsidP="00587443">
      <w:pPr>
        <w:pStyle w:val="NoSpacing"/>
        <w:rPr>
          <w:rFonts w:ascii="PT Sans" w:hAnsi="PT Sans"/>
        </w:rPr>
      </w:pPr>
    </w:p>
    <w:p w14:paraId="2A735B98" w14:textId="0B76E213" w:rsidR="3BD13373" w:rsidRPr="00587443" w:rsidRDefault="3BD13373" w:rsidP="005107F4">
      <w:pPr>
        <w:pStyle w:val="NoSpacing"/>
        <w:numPr>
          <w:ilvl w:val="0"/>
          <w:numId w:val="17"/>
        </w:numPr>
        <w:rPr>
          <w:rFonts w:ascii="PT Sans" w:hAnsi="PT Sans"/>
        </w:rPr>
      </w:pPr>
      <w:r w:rsidRPr="00587443">
        <w:rPr>
          <w:rFonts w:ascii="PT Sans" w:hAnsi="PT Sans"/>
          <w:color w:val="000000" w:themeColor="text1"/>
          <w:sz w:val="24"/>
          <w:szCs w:val="24"/>
        </w:rPr>
        <w:t xml:space="preserve">A CV, explaining what your experience is. We are also interested in people’s life experience when it is relevant to the post, such as hobbies and roles you do on a voluntary basis. </w:t>
      </w:r>
    </w:p>
    <w:p w14:paraId="66A0C197" w14:textId="78421792" w:rsidR="3BD13373" w:rsidRPr="00587443" w:rsidRDefault="3BD13373" w:rsidP="005107F4">
      <w:pPr>
        <w:pStyle w:val="NoSpacing"/>
        <w:numPr>
          <w:ilvl w:val="0"/>
          <w:numId w:val="17"/>
        </w:numPr>
        <w:rPr>
          <w:rFonts w:ascii="PT Sans" w:hAnsi="PT Sans"/>
          <w:color w:val="000000" w:themeColor="text1"/>
          <w:sz w:val="24"/>
          <w:szCs w:val="24"/>
        </w:rPr>
      </w:pPr>
      <w:r w:rsidRPr="00587443">
        <w:rPr>
          <w:rFonts w:ascii="PT Sans" w:hAnsi="PT Sans"/>
          <w:color w:val="000000" w:themeColor="text1"/>
          <w:sz w:val="24"/>
          <w:szCs w:val="24"/>
        </w:rPr>
        <w:t>A covering letter demonstrating how you meet the person specifications and why you would like to work with us</w:t>
      </w:r>
    </w:p>
    <w:p w14:paraId="00E651B2" w14:textId="1A8F4323" w:rsidR="3BD13373" w:rsidRPr="00587443" w:rsidRDefault="3BD13373" w:rsidP="005107F4">
      <w:pPr>
        <w:pStyle w:val="NoSpacing"/>
        <w:numPr>
          <w:ilvl w:val="0"/>
          <w:numId w:val="17"/>
        </w:numPr>
        <w:rPr>
          <w:rFonts w:ascii="PT Sans" w:hAnsi="PT Sans"/>
        </w:rPr>
      </w:pPr>
      <w:r w:rsidRPr="00587443">
        <w:rPr>
          <w:rFonts w:ascii="PT Sans" w:hAnsi="PT Sans"/>
          <w:color w:val="000000" w:themeColor="text1"/>
          <w:sz w:val="24"/>
          <w:szCs w:val="24"/>
        </w:rPr>
        <w:t xml:space="preserve">The names and contact details of </w:t>
      </w:r>
      <w:r w:rsidR="00587443">
        <w:rPr>
          <w:rFonts w:ascii="PT Sans" w:hAnsi="PT Sans"/>
          <w:color w:val="000000" w:themeColor="text1"/>
          <w:sz w:val="24"/>
          <w:szCs w:val="24"/>
        </w:rPr>
        <w:t>two</w:t>
      </w:r>
      <w:r w:rsidRPr="00587443">
        <w:rPr>
          <w:rFonts w:ascii="PT Sans" w:hAnsi="PT Sans"/>
          <w:color w:val="000000" w:themeColor="text1"/>
          <w:sz w:val="24"/>
          <w:szCs w:val="24"/>
        </w:rPr>
        <w:t xml:space="preserve"> people who will give you a reference, if </w:t>
      </w:r>
      <w:proofErr w:type="gramStart"/>
      <w:r w:rsidRPr="00587443">
        <w:rPr>
          <w:rFonts w:ascii="PT Sans" w:hAnsi="PT Sans"/>
          <w:color w:val="000000" w:themeColor="text1"/>
          <w:sz w:val="24"/>
          <w:szCs w:val="24"/>
        </w:rPr>
        <w:t>possible</w:t>
      </w:r>
      <w:proofErr w:type="gramEnd"/>
      <w:r w:rsidRPr="00587443">
        <w:rPr>
          <w:rFonts w:ascii="PT Sans" w:hAnsi="PT Sans"/>
          <w:color w:val="000000" w:themeColor="text1"/>
          <w:sz w:val="24"/>
          <w:szCs w:val="24"/>
        </w:rPr>
        <w:t xml:space="preserve"> people who know you in a work or volunteering capacity. We will not contact anyone for a reference until after the interview stage. </w:t>
      </w:r>
    </w:p>
    <w:p w14:paraId="6CB724DA" w14:textId="050F5C60" w:rsidR="3BD13373" w:rsidRPr="00587443" w:rsidRDefault="3BD13373" w:rsidP="005107F4">
      <w:pPr>
        <w:pStyle w:val="NoSpacing"/>
        <w:numPr>
          <w:ilvl w:val="0"/>
          <w:numId w:val="17"/>
        </w:numPr>
        <w:rPr>
          <w:rFonts w:ascii="PT Sans" w:hAnsi="PT Sans"/>
        </w:rPr>
      </w:pPr>
      <w:r w:rsidRPr="00587443">
        <w:rPr>
          <w:rFonts w:ascii="PT Sans" w:hAnsi="PT Sans"/>
          <w:color w:val="000000" w:themeColor="text1"/>
          <w:sz w:val="24"/>
          <w:szCs w:val="24"/>
        </w:rPr>
        <w:t xml:space="preserve">Please let us know if there are any reasonable </w:t>
      </w:r>
      <w:proofErr w:type="gramStart"/>
      <w:r w:rsidRPr="00587443">
        <w:rPr>
          <w:rFonts w:ascii="PT Sans" w:hAnsi="PT Sans"/>
          <w:color w:val="000000" w:themeColor="text1"/>
          <w:sz w:val="24"/>
          <w:szCs w:val="24"/>
        </w:rPr>
        <w:t>adjustments</w:t>
      </w:r>
      <w:proofErr w:type="gramEnd"/>
      <w:r w:rsidRPr="00587443">
        <w:rPr>
          <w:rFonts w:ascii="PT Sans" w:hAnsi="PT Sans"/>
          <w:color w:val="000000" w:themeColor="text1"/>
          <w:sz w:val="24"/>
          <w:szCs w:val="24"/>
        </w:rPr>
        <w:t xml:space="preserve"> we can make to allow you to attend a potential interview</w:t>
      </w:r>
    </w:p>
    <w:p w14:paraId="6C5F5772" w14:textId="39578D5E" w:rsidR="3BD13373" w:rsidRPr="00587443" w:rsidRDefault="3BD13373" w:rsidP="005107F4">
      <w:pPr>
        <w:pStyle w:val="NoSpacing"/>
        <w:numPr>
          <w:ilvl w:val="0"/>
          <w:numId w:val="17"/>
        </w:numPr>
        <w:rPr>
          <w:rFonts w:ascii="PT Sans" w:hAnsi="PT Sans"/>
        </w:rPr>
      </w:pPr>
      <w:r w:rsidRPr="00587443">
        <w:rPr>
          <w:rFonts w:ascii="PT Sans" w:hAnsi="PT Sans"/>
          <w:color w:val="000000" w:themeColor="text1"/>
          <w:sz w:val="24"/>
          <w:szCs w:val="24"/>
        </w:rPr>
        <w:lastRenderedPageBreak/>
        <w:t>To assist us with monitoring our recruitment processes it would be helpful if you can complete our equal opportunities form (</w:t>
      </w:r>
      <w:hyperlink r:id="rId10">
        <w:r w:rsidRPr="00587443">
          <w:rPr>
            <w:rStyle w:val="Hyperlink"/>
            <w:rFonts w:ascii="PT Sans" w:eastAsia="Calibri" w:hAnsi="PT Sans" w:cs="Calibri"/>
            <w:sz w:val="23"/>
            <w:szCs w:val="23"/>
          </w:rPr>
          <w:t>https://www.tfaforms.com/4981802</w:t>
        </w:r>
      </w:hyperlink>
      <w:r w:rsidRPr="00587443">
        <w:rPr>
          <w:rFonts w:ascii="PT Sans" w:hAnsi="PT Sans"/>
          <w:color w:val="000000" w:themeColor="text1"/>
          <w:sz w:val="24"/>
          <w:szCs w:val="24"/>
        </w:rPr>
        <w:t xml:space="preserve"> and you can also access from the EOS website). You should submit this form directly on the platform, not by email. It will not be connected to your application in any way.</w:t>
      </w:r>
    </w:p>
    <w:p w14:paraId="232A2691" w14:textId="4AC21D9A" w:rsidR="3BD13373" w:rsidRPr="00587443" w:rsidRDefault="3BD13373" w:rsidP="00587443">
      <w:pPr>
        <w:pStyle w:val="NoSpacing"/>
        <w:rPr>
          <w:rFonts w:ascii="PT Sans" w:hAnsi="PT Sans"/>
          <w:color w:val="000000" w:themeColor="text1"/>
          <w:sz w:val="24"/>
          <w:szCs w:val="24"/>
        </w:rPr>
      </w:pPr>
    </w:p>
    <w:p w14:paraId="39CF4D29" w14:textId="2E2BDA9C" w:rsidR="3BD13373" w:rsidRPr="005107F4" w:rsidRDefault="3BD13373" w:rsidP="00587443">
      <w:pPr>
        <w:pStyle w:val="NoSpacing"/>
        <w:rPr>
          <w:rFonts w:ascii="PT Sans" w:hAnsi="PT Sans"/>
          <w:b/>
          <w:bCs/>
          <w:color w:val="0070C0"/>
          <w:sz w:val="28"/>
          <w:szCs w:val="28"/>
        </w:rPr>
      </w:pPr>
      <w:r w:rsidRPr="005107F4">
        <w:rPr>
          <w:rFonts w:ascii="PT Sans" w:hAnsi="PT Sans"/>
          <w:b/>
          <w:bCs/>
          <w:color w:val="0070C0"/>
          <w:sz w:val="28"/>
          <w:szCs w:val="28"/>
        </w:rPr>
        <w:t>Where to send your application</w:t>
      </w:r>
    </w:p>
    <w:p w14:paraId="1458B11C" w14:textId="3605197F" w:rsidR="3BD13373" w:rsidRPr="00587443" w:rsidRDefault="3BD13373" w:rsidP="00587443">
      <w:pPr>
        <w:pStyle w:val="NoSpacing"/>
        <w:rPr>
          <w:rFonts w:ascii="PT Sans" w:hAnsi="PT Sans"/>
        </w:rPr>
      </w:pPr>
      <w:r w:rsidRPr="339B724A">
        <w:rPr>
          <w:rFonts w:ascii="PT Sans" w:hAnsi="PT Sans"/>
          <w:color w:val="000000" w:themeColor="text1"/>
          <w:sz w:val="24"/>
          <w:szCs w:val="24"/>
        </w:rPr>
        <w:t>The closing date for applications is 31</w:t>
      </w:r>
      <w:r w:rsidRPr="339B724A">
        <w:rPr>
          <w:rFonts w:ascii="PT Sans" w:hAnsi="PT Sans"/>
          <w:color w:val="000000" w:themeColor="text1"/>
          <w:sz w:val="24"/>
          <w:szCs w:val="24"/>
          <w:vertAlign w:val="superscript"/>
        </w:rPr>
        <w:t>st</w:t>
      </w:r>
      <w:r w:rsidRPr="339B724A">
        <w:rPr>
          <w:rFonts w:ascii="PT Sans" w:hAnsi="PT Sans"/>
          <w:color w:val="000000" w:themeColor="text1"/>
          <w:sz w:val="24"/>
          <w:szCs w:val="24"/>
        </w:rPr>
        <w:t xml:space="preserve"> August 2022 </w:t>
      </w:r>
    </w:p>
    <w:p w14:paraId="2501B789" w14:textId="1E268EE7" w:rsidR="3BD13373" w:rsidRPr="00587443" w:rsidRDefault="3BD13373" w:rsidP="00587443">
      <w:pPr>
        <w:pStyle w:val="NoSpacing"/>
        <w:rPr>
          <w:rFonts w:ascii="PT Sans" w:hAnsi="PT Sans"/>
        </w:rPr>
      </w:pPr>
      <w:r w:rsidRPr="00587443">
        <w:rPr>
          <w:rFonts w:ascii="PT Sans" w:hAnsi="PT Sans"/>
          <w:color w:val="000000" w:themeColor="text1"/>
          <w:sz w:val="24"/>
          <w:szCs w:val="24"/>
        </w:rPr>
        <w:t xml:space="preserve">You can send them by email (preferably) or by post: </w:t>
      </w:r>
    </w:p>
    <w:p w14:paraId="0C395905" w14:textId="181CB393" w:rsidR="3BD13373" w:rsidRPr="00587443" w:rsidRDefault="3BD13373" w:rsidP="00587443">
      <w:pPr>
        <w:pStyle w:val="NoSpacing"/>
        <w:rPr>
          <w:rFonts w:ascii="PT Sans" w:hAnsi="PT Sans"/>
        </w:rPr>
      </w:pPr>
      <w:r w:rsidRPr="00587443">
        <w:rPr>
          <w:rFonts w:ascii="PT Sans" w:hAnsi="PT Sans"/>
          <w:color w:val="000000" w:themeColor="text1"/>
          <w:sz w:val="24"/>
          <w:szCs w:val="24"/>
        </w:rPr>
        <w:t xml:space="preserve">Email: </w:t>
      </w:r>
      <w:hyperlink r:id="rId11">
        <w:r w:rsidRPr="00587443">
          <w:rPr>
            <w:rStyle w:val="Hyperlink"/>
            <w:rFonts w:ascii="PT Sans" w:eastAsia="Calibri" w:hAnsi="PT Sans" w:cs="Calibri"/>
            <w:b/>
            <w:bCs/>
            <w:sz w:val="24"/>
            <w:szCs w:val="24"/>
          </w:rPr>
          <w:t>Recruitment@eos.org.uk</w:t>
        </w:r>
      </w:hyperlink>
    </w:p>
    <w:p w14:paraId="18F06E6C" w14:textId="5D4BD5D4" w:rsidR="3BD13373" w:rsidRPr="00587443" w:rsidRDefault="3BD13373" w:rsidP="00587443">
      <w:pPr>
        <w:pStyle w:val="NoSpacing"/>
        <w:rPr>
          <w:rFonts w:ascii="PT Sans" w:hAnsi="PT Sans"/>
        </w:rPr>
      </w:pPr>
      <w:r w:rsidRPr="00587443">
        <w:rPr>
          <w:rFonts w:ascii="PT Sans" w:hAnsi="PT Sans"/>
          <w:color w:val="000000" w:themeColor="text1"/>
          <w:sz w:val="24"/>
          <w:szCs w:val="24"/>
        </w:rPr>
        <w:t xml:space="preserve">Post: EOS, </w:t>
      </w:r>
      <w:proofErr w:type="spellStart"/>
      <w:r w:rsidRPr="00587443">
        <w:rPr>
          <w:rFonts w:ascii="PT Sans" w:hAnsi="PT Sans"/>
          <w:color w:val="000000" w:themeColor="text1"/>
          <w:sz w:val="24"/>
          <w:szCs w:val="24"/>
        </w:rPr>
        <w:t>Bryerton</w:t>
      </w:r>
      <w:proofErr w:type="spellEnd"/>
      <w:r w:rsidRPr="00587443">
        <w:rPr>
          <w:rFonts w:ascii="PT Sans" w:hAnsi="PT Sans"/>
          <w:color w:val="000000" w:themeColor="text1"/>
          <w:sz w:val="24"/>
          <w:szCs w:val="24"/>
        </w:rPr>
        <w:t xml:space="preserve"> House, 129 High Street, Linlithgow, EH49 7EJ</w:t>
      </w:r>
    </w:p>
    <w:p w14:paraId="6EEC94CF" w14:textId="0CB0E623" w:rsidR="3BD13373" w:rsidRPr="00587443" w:rsidRDefault="3BD13373" w:rsidP="00587443">
      <w:pPr>
        <w:pStyle w:val="NoSpacing"/>
        <w:rPr>
          <w:rFonts w:ascii="PT Sans" w:hAnsi="PT Sans"/>
          <w:color w:val="000000" w:themeColor="text1"/>
          <w:sz w:val="24"/>
          <w:szCs w:val="24"/>
        </w:rPr>
      </w:pPr>
    </w:p>
    <w:p w14:paraId="4D262861" w14:textId="22FEC5DB" w:rsidR="3BD13373" w:rsidRPr="00587443" w:rsidRDefault="3BD13373" w:rsidP="00587443">
      <w:pPr>
        <w:pStyle w:val="NoSpacing"/>
        <w:rPr>
          <w:rFonts w:ascii="PT Sans" w:hAnsi="PT Sans"/>
        </w:rPr>
      </w:pPr>
      <w:r w:rsidRPr="339B724A">
        <w:rPr>
          <w:rFonts w:ascii="PT Sans" w:hAnsi="PT Sans"/>
          <w:color w:val="000000" w:themeColor="text1"/>
          <w:sz w:val="24"/>
          <w:szCs w:val="24"/>
        </w:rPr>
        <w:t>Interviews will be held Thursday 15</w:t>
      </w:r>
      <w:r w:rsidRPr="339B724A">
        <w:rPr>
          <w:rFonts w:ascii="PT Sans" w:hAnsi="PT Sans"/>
          <w:color w:val="000000" w:themeColor="text1"/>
          <w:sz w:val="24"/>
          <w:szCs w:val="24"/>
          <w:vertAlign w:val="superscript"/>
        </w:rPr>
        <w:t>th</w:t>
      </w:r>
      <w:r w:rsidRPr="339B724A">
        <w:rPr>
          <w:rFonts w:ascii="PT Sans" w:hAnsi="PT Sans"/>
          <w:color w:val="000000" w:themeColor="text1"/>
          <w:sz w:val="24"/>
          <w:szCs w:val="24"/>
        </w:rPr>
        <w:t xml:space="preserve"> September. Depending on your preference interviews can be online or in person at the EOS offices in Linlithgow, West Lothian.</w:t>
      </w:r>
    </w:p>
    <w:p w14:paraId="071A84D8" w14:textId="7ECD6CC8" w:rsidR="3BD13373" w:rsidRPr="00587443" w:rsidRDefault="3BD13373" w:rsidP="00587443">
      <w:pPr>
        <w:pStyle w:val="NoSpacing"/>
        <w:rPr>
          <w:rFonts w:ascii="PT Sans" w:hAnsi="PT Sans"/>
        </w:rPr>
      </w:pPr>
    </w:p>
    <w:sectPr w:rsidR="3BD13373" w:rsidRPr="0058744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8144"/>
    <w:multiLevelType w:val="hybridMultilevel"/>
    <w:tmpl w:val="D6AAD58C"/>
    <w:lvl w:ilvl="0" w:tplc="F6385458">
      <w:start w:val="1"/>
      <w:numFmt w:val="bullet"/>
      <w:lvlText w:val=""/>
      <w:lvlJc w:val="left"/>
      <w:pPr>
        <w:ind w:left="720" w:hanging="360"/>
      </w:pPr>
      <w:rPr>
        <w:rFonts w:ascii="Symbol" w:hAnsi="Symbol" w:hint="default"/>
      </w:rPr>
    </w:lvl>
    <w:lvl w:ilvl="1" w:tplc="17F0D10A">
      <w:start w:val="1"/>
      <w:numFmt w:val="bullet"/>
      <w:lvlText w:val="o"/>
      <w:lvlJc w:val="left"/>
      <w:pPr>
        <w:ind w:left="1440" w:hanging="360"/>
      </w:pPr>
      <w:rPr>
        <w:rFonts w:ascii="Courier New" w:hAnsi="Courier New" w:hint="default"/>
      </w:rPr>
    </w:lvl>
    <w:lvl w:ilvl="2" w:tplc="0EBC7F4C">
      <w:start w:val="1"/>
      <w:numFmt w:val="bullet"/>
      <w:lvlText w:val=""/>
      <w:lvlJc w:val="left"/>
      <w:pPr>
        <w:ind w:left="2160" w:hanging="360"/>
      </w:pPr>
      <w:rPr>
        <w:rFonts w:ascii="Wingdings" w:hAnsi="Wingdings" w:hint="default"/>
      </w:rPr>
    </w:lvl>
    <w:lvl w:ilvl="3" w:tplc="F9F49FF2">
      <w:start w:val="1"/>
      <w:numFmt w:val="bullet"/>
      <w:lvlText w:val=""/>
      <w:lvlJc w:val="left"/>
      <w:pPr>
        <w:ind w:left="2880" w:hanging="360"/>
      </w:pPr>
      <w:rPr>
        <w:rFonts w:ascii="Symbol" w:hAnsi="Symbol" w:hint="default"/>
      </w:rPr>
    </w:lvl>
    <w:lvl w:ilvl="4" w:tplc="B27E202C">
      <w:start w:val="1"/>
      <w:numFmt w:val="bullet"/>
      <w:lvlText w:val="o"/>
      <w:lvlJc w:val="left"/>
      <w:pPr>
        <w:ind w:left="3600" w:hanging="360"/>
      </w:pPr>
      <w:rPr>
        <w:rFonts w:ascii="Courier New" w:hAnsi="Courier New" w:hint="default"/>
      </w:rPr>
    </w:lvl>
    <w:lvl w:ilvl="5" w:tplc="A3C8C6E8">
      <w:start w:val="1"/>
      <w:numFmt w:val="bullet"/>
      <w:lvlText w:val=""/>
      <w:lvlJc w:val="left"/>
      <w:pPr>
        <w:ind w:left="4320" w:hanging="360"/>
      </w:pPr>
      <w:rPr>
        <w:rFonts w:ascii="Wingdings" w:hAnsi="Wingdings" w:hint="default"/>
      </w:rPr>
    </w:lvl>
    <w:lvl w:ilvl="6" w:tplc="54ACBDF4">
      <w:start w:val="1"/>
      <w:numFmt w:val="bullet"/>
      <w:lvlText w:val=""/>
      <w:lvlJc w:val="left"/>
      <w:pPr>
        <w:ind w:left="5040" w:hanging="360"/>
      </w:pPr>
      <w:rPr>
        <w:rFonts w:ascii="Symbol" w:hAnsi="Symbol" w:hint="default"/>
      </w:rPr>
    </w:lvl>
    <w:lvl w:ilvl="7" w:tplc="F3046A4A">
      <w:start w:val="1"/>
      <w:numFmt w:val="bullet"/>
      <w:lvlText w:val="o"/>
      <w:lvlJc w:val="left"/>
      <w:pPr>
        <w:ind w:left="5760" w:hanging="360"/>
      </w:pPr>
      <w:rPr>
        <w:rFonts w:ascii="Courier New" w:hAnsi="Courier New" w:hint="default"/>
      </w:rPr>
    </w:lvl>
    <w:lvl w:ilvl="8" w:tplc="21D4174C">
      <w:start w:val="1"/>
      <w:numFmt w:val="bullet"/>
      <w:lvlText w:val=""/>
      <w:lvlJc w:val="left"/>
      <w:pPr>
        <w:ind w:left="6480" w:hanging="360"/>
      </w:pPr>
      <w:rPr>
        <w:rFonts w:ascii="Wingdings" w:hAnsi="Wingdings" w:hint="default"/>
      </w:rPr>
    </w:lvl>
  </w:abstractNum>
  <w:abstractNum w:abstractNumId="1" w15:restartNumberingAfterBreak="0">
    <w:nsid w:val="039DABB4"/>
    <w:multiLevelType w:val="hybridMultilevel"/>
    <w:tmpl w:val="7D5259AC"/>
    <w:lvl w:ilvl="0" w:tplc="B0FAE986">
      <w:start w:val="1"/>
      <w:numFmt w:val="bullet"/>
      <w:lvlText w:val=""/>
      <w:lvlJc w:val="left"/>
      <w:pPr>
        <w:ind w:left="720" w:hanging="360"/>
      </w:pPr>
      <w:rPr>
        <w:rFonts w:ascii="Symbol" w:hAnsi="Symbol" w:hint="default"/>
      </w:rPr>
    </w:lvl>
    <w:lvl w:ilvl="1" w:tplc="45124AF8">
      <w:start w:val="1"/>
      <w:numFmt w:val="bullet"/>
      <w:lvlText w:val="o"/>
      <w:lvlJc w:val="left"/>
      <w:pPr>
        <w:ind w:left="1440" w:hanging="360"/>
      </w:pPr>
      <w:rPr>
        <w:rFonts w:ascii="Courier New" w:hAnsi="Courier New" w:hint="default"/>
      </w:rPr>
    </w:lvl>
    <w:lvl w:ilvl="2" w:tplc="660E927E">
      <w:start w:val="1"/>
      <w:numFmt w:val="bullet"/>
      <w:lvlText w:val=""/>
      <w:lvlJc w:val="left"/>
      <w:pPr>
        <w:ind w:left="2160" w:hanging="360"/>
      </w:pPr>
      <w:rPr>
        <w:rFonts w:ascii="Wingdings" w:hAnsi="Wingdings" w:hint="default"/>
      </w:rPr>
    </w:lvl>
    <w:lvl w:ilvl="3" w:tplc="7F7A047A">
      <w:start w:val="1"/>
      <w:numFmt w:val="bullet"/>
      <w:lvlText w:val=""/>
      <w:lvlJc w:val="left"/>
      <w:pPr>
        <w:ind w:left="2880" w:hanging="360"/>
      </w:pPr>
      <w:rPr>
        <w:rFonts w:ascii="Symbol" w:hAnsi="Symbol" w:hint="default"/>
      </w:rPr>
    </w:lvl>
    <w:lvl w:ilvl="4" w:tplc="FAD4426C">
      <w:start w:val="1"/>
      <w:numFmt w:val="bullet"/>
      <w:lvlText w:val="o"/>
      <w:lvlJc w:val="left"/>
      <w:pPr>
        <w:ind w:left="3600" w:hanging="360"/>
      </w:pPr>
      <w:rPr>
        <w:rFonts w:ascii="Courier New" w:hAnsi="Courier New" w:hint="default"/>
      </w:rPr>
    </w:lvl>
    <w:lvl w:ilvl="5" w:tplc="802C92B2">
      <w:start w:val="1"/>
      <w:numFmt w:val="bullet"/>
      <w:lvlText w:val=""/>
      <w:lvlJc w:val="left"/>
      <w:pPr>
        <w:ind w:left="4320" w:hanging="360"/>
      </w:pPr>
      <w:rPr>
        <w:rFonts w:ascii="Wingdings" w:hAnsi="Wingdings" w:hint="default"/>
      </w:rPr>
    </w:lvl>
    <w:lvl w:ilvl="6" w:tplc="23524F6A">
      <w:start w:val="1"/>
      <w:numFmt w:val="bullet"/>
      <w:lvlText w:val=""/>
      <w:lvlJc w:val="left"/>
      <w:pPr>
        <w:ind w:left="5040" w:hanging="360"/>
      </w:pPr>
      <w:rPr>
        <w:rFonts w:ascii="Symbol" w:hAnsi="Symbol" w:hint="default"/>
      </w:rPr>
    </w:lvl>
    <w:lvl w:ilvl="7" w:tplc="269481D0">
      <w:start w:val="1"/>
      <w:numFmt w:val="bullet"/>
      <w:lvlText w:val="o"/>
      <w:lvlJc w:val="left"/>
      <w:pPr>
        <w:ind w:left="5760" w:hanging="360"/>
      </w:pPr>
      <w:rPr>
        <w:rFonts w:ascii="Courier New" w:hAnsi="Courier New" w:hint="default"/>
      </w:rPr>
    </w:lvl>
    <w:lvl w:ilvl="8" w:tplc="7DF23F64">
      <w:start w:val="1"/>
      <w:numFmt w:val="bullet"/>
      <w:lvlText w:val=""/>
      <w:lvlJc w:val="left"/>
      <w:pPr>
        <w:ind w:left="6480" w:hanging="360"/>
      </w:pPr>
      <w:rPr>
        <w:rFonts w:ascii="Wingdings" w:hAnsi="Wingdings" w:hint="default"/>
      </w:rPr>
    </w:lvl>
  </w:abstractNum>
  <w:abstractNum w:abstractNumId="2" w15:restartNumberingAfterBreak="0">
    <w:nsid w:val="062311BB"/>
    <w:multiLevelType w:val="hybridMultilevel"/>
    <w:tmpl w:val="DDEA1F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D3809"/>
    <w:multiLevelType w:val="hybridMultilevel"/>
    <w:tmpl w:val="DBA4C5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1F04E"/>
    <w:multiLevelType w:val="hybridMultilevel"/>
    <w:tmpl w:val="F55A392E"/>
    <w:lvl w:ilvl="0" w:tplc="EAC05B02">
      <w:start w:val="1"/>
      <w:numFmt w:val="bullet"/>
      <w:lvlText w:val=""/>
      <w:lvlJc w:val="left"/>
      <w:pPr>
        <w:ind w:left="720" w:hanging="360"/>
      </w:pPr>
      <w:rPr>
        <w:rFonts w:ascii="Symbol" w:hAnsi="Symbol" w:hint="default"/>
      </w:rPr>
    </w:lvl>
    <w:lvl w:ilvl="1" w:tplc="F46EB61E">
      <w:start w:val="1"/>
      <w:numFmt w:val="bullet"/>
      <w:lvlText w:val="o"/>
      <w:lvlJc w:val="left"/>
      <w:pPr>
        <w:ind w:left="1440" w:hanging="360"/>
      </w:pPr>
      <w:rPr>
        <w:rFonts w:ascii="Courier New" w:hAnsi="Courier New" w:hint="default"/>
      </w:rPr>
    </w:lvl>
    <w:lvl w:ilvl="2" w:tplc="2C6210E8">
      <w:start w:val="1"/>
      <w:numFmt w:val="bullet"/>
      <w:lvlText w:val=""/>
      <w:lvlJc w:val="left"/>
      <w:pPr>
        <w:ind w:left="2160" w:hanging="360"/>
      </w:pPr>
      <w:rPr>
        <w:rFonts w:ascii="Wingdings" w:hAnsi="Wingdings" w:hint="default"/>
      </w:rPr>
    </w:lvl>
    <w:lvl w:ilvl="3" w:tplc="EC062654">
      <w:start w:val="1"/>
      <w:numFmt w:val="bullet"/>
      <w:lvlText w:val=""/>
      <w:lvlJc w:val="left"/>
      <w:pPr>
        <w:ind w:left="2880" w:hanging="360"/>
      </w:pPr>
      <w:rPr>
        <w:rFonts w:ascii="Symbol" w:hAnsi="Symbol" w:hint="default"/>
      </w:rPr>
    </w:lvl>
    <w:lvl w:ilvl="4" w:tplc="BEC40CF4">
      <w:start w:val="1"/>
      <w:numFmt w:val="bullet"/>
      <w:lvlText w:val="o"/>
      <w:lvlJc w:val="left"/>
      <w:pPr>
        <w:ind w:left="3600" w:hanging="360"/>
      </w:pPr>
      <w:rPr>
        <w:rFonts w:ascii="Courier New" w:hAnsi="Courier New" w:hint="default"/>
      </w:rPr>
    </w:lvl>
    <w:lvl w:ilvl="5" w:tplc="3F949648">
      <w:start w:val="1"/>
      <w:numFmt w:val="bullet"/>
      <w:lvlText w:val=""/>
      <w:lvlJc w:val="left"/>
      <w:pPr>
        <w:ind w:left="4320" w:hanging="360"/>
      </w:pPr>
      <w:rPr>
        <w:rFonts w:ascii="Wingdings" w:hAnsi="Wingdings" w:hint="default"/>
      </w:rPr>
    </w:lvl>
    <w:lvl w:ilvl="6" w:tplc="EBC6A35C">
      <w:start w:val="1"/>
      <w:numFmt w:val="bullet"/>
      <w:lvlText w:val=""/>
      <w:lvlJc w:val="left"/>
      <w:pPr>
        <w:ind w:left="5040" w:hanging="360"/>
      </w:pPr>
      <w:rPr>
        <w:rFonts w:ascii="Symbol" w:hAnsi="Symbol" w:hint="default"/>
      </w:rPr>
    </w:lvl>
    <w:lvl w:ilvl="7" w:tplc="A1CE0106">
      <w:start w:val="1"/>
      <w:numFmt w:val="bullet"/>
      <w:lvlText w:val="o"/>
      <w:lvlJc w:val="left"/>
      <w:pPr>
        <w:ind w:left="5760" w:hanging="360"/>
      </w:pPr>
      <w:rPr>
        <w:rFonts w:ascii="Courier New" w:hAnsi="Courier New" w:hint="default"/>
      </w:rPr>
    </w:lvl>
    <w:lvl w:ilvl="8" w:tplc="8C2AC7A6">
      <w:start w:val="1"/>
      <w:numFmt w:val="bullet"/>
      <w:lvlText w:val=""/>
      <w:lvlJc w:val="left"/>
      <w:pPr>
        <w:ind w:left="6480" w:hanging="360"/>
      </w:pPr>
      <w:rPr>
        <w:rFonts w:ascii="Wingdings" w:hAnsi="Wingdings" w:hint="default"/>
      </w:rPr>
    </w:lvl>
  </w:abstractNum>
  <w:abstractNum w:abstractNumId="5" w15:restartNumberingAfterBreak="0">
    <w:nsid w:val="29ECDDE1"/>
    <w:multiLevelType w:val="hybridMultilevel"/>
    <w:tmpl w:val="C33A032A"/>
    <w:lvl w:ilvl="0" w:tplc="CB08AB0E">
      <w:start w:val="1"/>
      <w:numFmt w:val="bullet"/>
      <w:lvlText w:val=""/>
      <w:lvlJc w:val="left"/>
      <w:pPr>
        <w:ind w:left="720" w:hanging="360"/>
      </w:pPr>
      <w:rPr>
        <w:rFonts w:ascii="Symbol" w:hAnsi="Symbol" w:hint="default"/>
      </w:rPr>
    </w:lvl>
    <w:lvl w:ilvl="1" w:tplc="B9B033A8">
      <w:start w:val="1"/>
      <w:numFmt w:val="bullet"/>
      <w:lvlText w:val="o"/>
      <w:lvlJc w:val="left"/>
      <w:pPr>
        <w:ind w:left="1440" w:hanging="360"/>
      </w:pPr>
      <w:rPr>
        <w:rFonts w:ascii="Courier New" w:hAnsi="Courier New" w:hint="default"/>
      </w:rPr>
    </w:lvl>
    <w:lvl w:ilvl="2" w:tplc="362210E2">
      <w:start w:val="1"/>
      <w:numFmt w:val="bullet"/>
      <w:lvlText w:val=""/>
      <w:lvlJc w:val="left"/>
      <w:pPr>
        <w:ind w:left="2160" w:hanging="360"/>
      </w:pPr>
      <w:rPr>
        <w:rFonts w:ascii="Wingdings" w:hAnsi="Wingdings" w:hint="default"/>
      </w:rPr>
    </w:lvl>
    <w:lvl w:ilvl="3" w:tplc="22687450">
      <w:start w:val="1"/>
      <w:numFmt w:val="bullet"/>
      <w:lvlText w:val=""/>
      <w:lvlJc w:val="left"/>
      <w:pPr>
        <w:ind w:left="2880" w:hanging="360"/>
      </w:pPr>
      <w:rPr>
        <w:rFonts w:ascii="Symbol" w:hAnsi="Symbol" w:hint="default"/>
      </w:rPr>
    </w:lvl>
    <w:lvl w:ilvl="4" w:tplc="8EB07696">
      <w:start w:val="1"/>
      <w:numFmt w:val="bullet"/>
      <w:lvlText w:val="o"/>
      <w:lvlJc w:val="left"/>
      <w:pPr>
        <w:ind w:left="3600" w:hanging="360"/>
      </w:pPr>
      <w:rPr>
        <w:rFonts w:ascii="Courier New" w:hAnsi="Courier New" w:hint="default"/>
      </w:rPr>
    </w:lvl>
    <w:lvl w:ilvl="5" w:tplc="F154D202">
      <w:start w:val="1"/>
      <w:numFmt w:val="bullet"/>
      <w:lvlText w:val=""/>
      <w:lvlJc w:val="left"/>
      <w:pPr>
        <w:ind w:left="4320" w:hanging="360"/>
      </w:pPr>
      <w:rPr>
        <w:rFonts w:ascii="Wingdings" w:hAnsi="Wingdings" w:hint="default"/>
      </w:rPr>
    </w:lvl>
    <w:lvl w:ilvl="6" w:tplc="41E09F50">
      <w:start w:val="1"/>
      <w:numFmt w:val="bullet"/>
      <w:lvlText w:val=""/>
      <w:lvlJc w:val="left"/>
      <w:pPr>
        <w:ind w:left="5040" w:hanging="360"/>
      </w:pPr>
      <w:rPr>
        <w:rFonts w:ascii="Symbol" w:hAnsi="Symbol" w:hint="default"/>
      </w:rPr>
    </w:lvl>
    <w:lvl w:ilvl="7" w:tplc="3D508F4C">
      <w:start w:val="1"/>
      <w:numFmt w:val="bullet"/>
      <w:lvlText w:val="o"/>
      <w:lvlJc w:val="left"/>
      <w:pPr>
        <w:ind w:left="5760" w:hanging="360"/>
      </w:pPr>
      <w:rPr>
        <w:rFonts w:ascii="Courier New" w:hAnsi="Courier New" w:hint="default"/>
      </w:rPr>
    </w:lvl>
    <w:lvl w:ilvl="8" w:tplc="DF0A052E">
      <w:start w:val="1"/>
      <w:numFmt w:val="bullet"/>
      <w:lvlText w:val=""/>
      <w:lvlJc w:val="left"/>
      <w:pPr>
        <w:ind w:left="6480" w:hanging="360"/>
      </w:pPr>
      <w:rPr>
        <w:rFonts w:ascii="Wingdings" w:hAnsi="Wingdings" w:hint="default"/>
      </w:rPr>
    </w:lvl>
  </w:abstractNum>
  <w:abstractNum w:abstractNumId="6" w15:restartNumberingAfterBreak="0">
    <w:nsid w:val="2D4A0FAB"/>
    <w:multiLevelType w:val="hybridMultilevel"/>
    <w:tmpl w:val="D67A9C86"/>
    <w:lvl w:ilvl="0" w:tplc="387E9E32">
      <w:start w:val="1"/>
      <w:numFmt w:val="bullet"/>
      <w:lvlText w:val=""/>
      <w:lvlJc w:val="left"/>
      <w:pPr>
        <w:ind w:left="720" w:hanging="360"/>
      </w:pPr>
      <w:rPr>
        <w:rFonts w:ascii="Symbol" w:hAnsi="Symbol" w:hint="default"/>
      </w:rPr>
    </w:lvl>
    <w:lvl w:ilvl="1" w:tplc="8B5AA638">
      <w:start w:val="1"/>
      <w:numFmt w:val="bullet"/>
      <w:lvlText w:val="o"/>
      <w:lvlJc w:val="left"/>
      <w:pPr>
        <w:ind w:left="1440" w:hanging="360"/>
      </w:pPr>
      <w:rPr>
        <w:rFonts w:ascii="Courier New" w:hAnsi="Courier New" w:hint="default"/>
      </w:rPr>
    </w:lvl>
    <w:lvl w:ilvl="2" w:tplc="4566AC20">
      <w:start w:val="1"/>
      <w:numFmt w:val="bullet"/>
      <w:lvlText w:val=""/>
      <w:lvlJc w:val="left"/>
      <w:pPr>
        <w:ind w:left="2160" w:hanging="360"/>
      </w:pPr>
      <w:rPr>
        <w:rFonts w:ascii="Wingdings" w:hAnsi="Wingdings" w:hint="default"/>
      </w:rPr>
    </w:lvl>
    <w:lvl w:ilvl="3" w:tplc="BE44DDC8">
      <w:start w:val="1"/>
      <w:numFmt w:val="bullet"/>
      <w:lvlText w:val=""/>
      <w:lvlJc w:val="left"/>
      <w:pPr>
        <w:ind w:left="2880" w:hanging="360"/>
      </w:pPr>
      <w:rPr>
        <w:rFonts w:ascii="Symbol" w:hAnsi="Symbol" w:hint="default"/>
      </w:rPr>
    </w:lvl>
    <w:lvl w:ilvl="4" w:tplc="CDFCCD28">
      <w:start w:val="1"/>
      <w:numFmt w:val="bullet"/>
      <w:lvlText w:val="o"/>
      <w:lvlJc w:val="left"/>
      <w:pPr>
        <w:ind w:left="3600" w:hanging="360"/>
      </w:pPr>
      <w:rPr>
        <w:rFonts w:ascii="Courier New" w:hAnsi="Courier New" w:hint="default"/>
      </w:rPr>
    </w:lvl>
    <w:lvl w:ilvl="5" w:tplc="FBA0F504">
      <w:start w:val="1"/>
      <w:numFmt w:val="bullet"/>
      <w:lvlText w:val=""/>
      <w:lvlJc w:val="left"/>
      <w:pPr>
        <w:ind w:left="4320" w:hanging="360"/>
      </w:pPr>
      <w:rPr>
        <w:rFonts w:ascii="Wingdings" w:hAnsi="Wingdings" w:hint="default"/>
      </w:rPr>
    </w:lvl>
    <w:lvl w:ilvl="6" w:tplc="1DCEE074">
      <w:start w:val="1"/>
      <w:numFmt w:val="bullet"/>
      <w:lvlText w:val=""/>
      <w:lvlJc w:val="left"/>
      <w:pPr>
        <w:ind w:left="5040" w:hanging="360"/>
      </w:pPr>
      <w:rPr>
        <w:rFonts w:ascii="Symbol" w:hAnsi="Symbol" w:hint="default"/>
      </w:rPr>
    </w:lvl>
    <w:lvl w:ilvl="7" w:tplc="696812DE">
      <w:start w:val="1"/>
      <w:numFmt w:val="bullet"/>
      <w:lvlText w:val="o"/>
      <w:lvlJc w:val="left"/>
      <w:pPr>
        <w:ind w:left="5760" w:hanging="360"/>
      </w:pPr>
      <w:rPr>
        <w:rFonts w:ascii="Courier New" w:hAnsi="Courier New" w:hint="default"/>
      </w:rPr>
    </w:lvl>
    <w:lvl w:ilvl="8" w:tplc="4C3ACA26">
      <w:start w:val="1"/>
      <w:numFmt w:val="bullet"/>
      <w:lvlText w:val=""/>
      <w:lvlJc w:val="left"/>
      <w:pPr>
        <w:ind w:left="6480" w:hanging="360"/>
      </w:pPr>
      <w:rPr>
        <w:rFonts w:ascii="Wingdings" w:hAnsi="Wingdings" w:hint="default"/>
      </w:rPr>
    </w:lvl>
  </w:abstractNum>
  <w:abstractNum w:abstractNumId="7" w15:restartNumberingAfterBreak="0">
    <w:nsid w:val="2FE73689"/>
    <w:multiLevelType w:val="hybridMultilevel"/>
    <w:tmpl w:val="E0A49378"/>
    <w:lvl w:ilvl="0" w:tplc="0F686E0C">
      <w:start w:val="1"/>
      <w:numFmt w:val="bullet"/>
      <w:lvlText w:val=""/>
      <w:lvlJc w:val="left"/>
      <w:pPr>
        <w:ind w:left="720" w:hanging="360"/>
      </w:pPr>
      <w:rPr>
        <w:rFonts w:ascii="Symbol" w:hAnsi="Symbol" w:hint="default"/>
      </w:rPr>
    </w:lvl>
    <w:lvl w:ilvl="1" w:tplc="22E2B710">
      <w:start w:val="1"/>
      <w:numFmt w:val="bullet"/>
      <w:lvlText w:val="o"/>
      <w:lvlJc w:val="left"/>
      <w:pPr>
        <w:ind w:left="1440" w:hanging="360"/>
      </w:pPr>
      <w:rPr>
        <w:rFonts w:ascii="Courier New" w:hAnsi="Courier New" w:hint="default"/>
      </w:rPr>
    </w:lvl>
    <w:lvl w:ilvl="2" w:tplc="68F042CC">
      <w:start w:val="1"/>
      <w:numFmt w:val="bullet"/>
      <w:lvlText w:val=""/>
      <w:lvlJc w:val="left"/>
      <w:pPr>
        <w:ind w:left="2160" w:hanging="360"/>
      </w:pPr>
      <w:rPr>
        <w:rFonts w:ascii="Wingdings" w:hAnsi="Wingdings" w:hint="default"/>
      </w:rPr>
    </w:lvl>
    <w:lvl w:ilvl="3" w:tplc="F3A485C4">
      <w:start w:val="1"/>
      <w:numFmt w:val="bullet"/>
      <w:lvlText w:val=""/>
      <w:lvlJc w:val="left"/>
      <w:pPr>
        <w:ind w:left="2880" w:hanging="360"/>
      </w:pPr>
      <w:rPr>
        <w:rFonts w:ascii="Symbol" w:hAnsi="Symbol" w:hint="default"/>
      </w:rPr>
    </w:lvl>
    <w:lvl w:ilvl="4" w:tplc="4E5EFADA">
      <w:start w:val="1"/>
      <w:numFmt w:val="bullet"/>
      <w:lvlText w:val="o"/>
      <w:lvlJc w:val="left"/>
      <w:pPr>
        <w:ind w:left="3600" w:hanging="360"/>
      </w:pPr>
      <w:rPr>
        <w:rFonts w:ascii="Courier New" w:hAnsi="Courier New" w:hint="default"/>
      </w:rPr>
    </w:lvl>
    <w:lvl w:ilvl="5" w:tplc="4224E2C8">
      <w:start w:val="1"/>
      <w:numFmt w:val="bullet"/>
      <w:lvlText w:val=""/>
      <w:lvlJc w:val="left"/>
      <w:pPr>
        <w:ind w:left="4320" w:hanging="360"/>
      </w:pPr>
      <w:rPr>
        <w:rFonts w:ascii="Wingdings" w:hAnsi="Wingdings" w:hint="default"/>
      </w:rPr>
    </w:lvl>
    <w:lvl w:ilvl="6" w:tplc="96EEC1BC">
      <w:start w:val="1"/>
      <w:numFmt w:val="bullet"/>
      <w:lvlText w:val=""/>
      <w:lvlJc w:val="left"/>
      <w:pPr>
        <w:ind w:left="5040" w:hanging="360"/>
      </w:pPr>
      <w:rPr>
        <w:rFonts w:ascii="Symbol" w:hAnsi="Symbol" w:hint="default"/>
      </w:rPr>
    </w:lvl>
    <w:lvl w:ilvl="7" w:tplc="EE749AA0">
      <w:start w:val="1"/>
      <w:numFmt w:val="bullet"/>
      <w:lvlText w:val="o"/>
      <w:lvlJc w:val="left"/>
      <w:pPr>
        <w:ind w:left="5760" w:hanging="360"/>
      </w:pPr>
      <w:rPr>
        <w:rFonts w:ascii="Courier New" w:hAnsi="Courier New" w:hint="default"/>
      </w:rPr>
    </w:lvl>
    <w:lvl w:ilvl="8" w:tplc="99A00018">
      <w:start w:val="1"/>
      <w:numFmt w:val="bullet"/>
      <w:lvlText w:val=""/>
      <w:lvlJc w:val="left"/>
      <w:pPr>
        <w:ind w:left="6480" w:hanging="360"/>
      </w:pPr>
      <w:rPr>
        <w:rFonts w:ascii="Wingdings" w:hAnsi="Wingdings" w:hint="default"/>
      </w:rPr>
    </w:lvl>
  </w:abstractNum>
  <w:abstractNum w:abstractNumId="8" w15:restartNumberingAfterBreak="0">
    <w:nsid w:val="351F2F8A"/>
    <w:multiLevelType w:val="hybridMultilevel"/>
    <w:tmpl w:val="0450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D8E12"/>
    <w:multiLevelType w:val="hybridMultilevel"/>
    <w:tmpl w:val="AA00452A"/>
    <w:lvl w:ilvl="0" w:tplc="B14E8108">
      <w:start w:val="1"/>
      <w:numFmt w:val="bullet"/>
      <w:lvlText w:val=""/>
      <w:lvlJc w:val="left"/>
      <w:pPr>
        <w:ind w:left="720" w:hanging="360"/>
      </w:pPr>
      <w:rPr>
        <w:rFonts w:ascii="Symbol" w:hAnsi="Symbol" w:hint="default"/>
      </w:rPr>
    </w:lvl>
    <w:lvl w:ilvl="1" w:tplc="ABA434B6">
      <w:start w:val="1"/>
      <w:numFmt w:val="bullet"/>
      <w:lvlText w:val="o"/>
      <w:lvlJc w:val="left"/>
      <w:pPr>
        <w:ind w:left="1440" w:hanging="360"/>
      </w:pPr>
      <w:rPr>
        <w:rFonts w:ascii="Courier New" w:hAnsi="Courier New" w:hint="default"/>
      </w:rPr>
    </w:lvl>
    <w:lvl w:ilvl="2" w:tplc="779287EC">
      <w:start w:val="1"/>
      <w:numFmt w:val="bullet"/>
      <w:lvlText w:val=""/>
      <w:lvlJc w:val="left"/>
      <w:pPr>
        <w:ind w:left="2160" w:hanging="360"/>
      </w:pPr>
      <w:rPr>
        <w:rFonts w:ascii="Wingdings" w:hAnsi="Wingdings" w:hint="default"/>
      </w:rPr>
    </w:lvl>
    <w:lvl w:ilvl="3" w:tplc="EDB03BFC">
      <w:start w:val="1"/>
      <w:numFmt w:val="bullet"/>
      <w:lvlText w:val=""/>
      <w:lvlJc w:val="left"/>
      <w:pPr>
        <w:ind w:left="2880" w:hanging="360"/>
      </w:pPr>
      <w:rPr>
        <w:rFonts w:ascii="Symbol" w:hAnsi="Symbol" w:hint="default"/>
      </w:rPr>
    </w:lvl>
    <w:lvl w:ilvl="4" w:tplc="833ABE20">
      <w:start w:val="1"/>
      <w:numFmt w:val="bullet"/>
      <w:lvlText w:val="o"/>
      <w:lvlJc w:val="left"/>
      <w:pPr>
        <w:ind w:left="3600" w:hanging="360"/>
      </w:pPr>
      <w:rPr>
        <w:rFonts w:ascii="Courier New" w:hAnsi="Courier New" w:hint="default"/>
      </w:rPr>
    </w:lvl>
    <w:lvl w:ilvl="5" w:tplc="6E60D666">
      <w:start w:val="1"/>
      <w:numFmt w:val="bullet"/>
      <w:lvlText w:val=""/>
      <w:lvlJc w:val="left"/>
      <w:pPr>
        <w:ind w:left="4320" w:hanging="360"/>
      </w:pPr>
      <w:rPr>
        <w:rFonts w:ascii="Wingdings" w:hAnsi="Wingdings" w:hint="default"/>
      </w:rPr>
    </w:lvl>
    <w:lvl w:ilvl="6" w:tplc="827A223A">
      <w:start w:val="1"/>
      <w:numFmt w:val="bullet"/>
      <w:lvlText w:val=""/>
      <w:lvlJc w:val="left"/>
      <w:pPr>
        <w:ind w:left="5040" w:hanging="360"/>
      </w:pPr>
      <w:rPr>
        <w:rFonts w:ascii="Symbol" w:hAnsi="Symbol" w:hint="default"/>
      </w:rPr>
    </w:lvl>
    <w:lvl w:ilvl="7" w:tplc="8C169964">
      <w:start w:val="1"/>
      <w:numFmt w:val="bullet"/>
      <w:lvlText w:val="o"/>
      <w:lvlJc w:val="left"/>
      <w:pPr>
        <w:ind w:left="5760" w:hanging="360"/>
      </w:pPr>
      <w:rPr>
        <w:rFonts w:ascii="Courier New" w:hAnsi="Courier New" w:hint="default"/>
      </w:rPr>
    </w:lvl>
    <w:lvl w:ilvl="8" w:tplc="2DD48E06">
      <w:start w:val="1"/>
      <w:numFmt w:val="bullet"/>
      <w:lvlText w:val=""/>
      <w:lvlJc w:val="left"/>
      <w:pPr>
        <w:ind w:left="6480" w:hanging="360"/>
      </w:pPr>
      <w:rPr>
        <w:rFonts w:ascii="Wingdings" w:hAnsi="Wingdings" w:hint="default"/>
      </w:rPr>
    </w:lvl>
  </w:abstractNum>
  <w:abstractNum w:abstractNumId="10" w15:restartNumberingAfterBreak="0">
    <w:nsid w:val="45AD33AE"/>
    <w:multiLevelType w:val="hybridMultilevel"/>
    <w:tmpl w:val="AD1213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7C5B8B"/>
    <w:multiLevelType w:val="hybridMultilevel"/>
    <w:tmpl w:val="09BEF8D0"/>
    <w:lvl w:ilvl="0" w:tplc="657CAB96">
      <w:start w:val="1"/>
      <w:numFmt w:val="decimal"/>
      <w:lvlText w:val="%1."/>
      <w:lvlJc w:val="left"/>
      <w:pPr>
        <w:ind w:left="720" w:hanging="360"/>
      </w:pPr>
      <w:rPr>
        <w:rFonts w:hint="default"/>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3E4EA1"/>
    <w:multiLevelType w:val="hybridMultilevel"/>
    <w:tmpl w:val="78829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610C72"/>
    <w:multiLevelType w:val="hybridMultilevel"/>
    <w:tmpl w:val="6494D730"/>
    <w:lvl w:ilvl="0" w:tplc="D9E82FD4">
      <w:start w:val="1"/>
      <w:numFmt w:val="bullet"/>
      <w:lvlText w:val=""/>
      <w:lvlJc w:val="left"/>
      <w:pPr>
        <w:ind w:left="720" w:hanging="360"/>
      </w:pPr>
      <w:rPr>
        <w:rFonts w:ascii="Symbol" w:hAnsi="Symbol" w:hint="default"/>
      </w:rPr>
    </w:lvl>
    <w:lvl w:ilvl="1" w:tplc="523C1E04">
      <w:start w:val="1"/>
      <w:numFmt w:val="bullet"/>
      <w:lvlText w:val="o"/>
      <w:lvlJc w:val="left"/>
      <w:pPr>
        <w:ind w:left="1440" w:hanging="360"/>
      </w:pPr>
      <w:rPr>
        <w:rFonts w:ascii="Courier New" w:hAnsi="Courier New" w:hint="default"/>
      </w:rPr>
    </w:lvl>
    <w:lvl w:ilvl="2" w:tplc="C3E84BFC">
      <w:start w:val="1"/>
      <w:numFmt w:val="bullet"/>
      <w:lvlText w:val=""/>
      <w:lvlJc w:val="left"/>
      <w:pPr>
        <w:ind w:left="2160" w:hanging="360"/>
      </w:pPr>
      <w:rPr>
        <w:rFonts w:ascii="Wingdings" w:hAnsi="Wingdings" w:hint="default"/>
      </w:rPr>
    </w:lvl>
    <w:lvl w:ilvl="3" w:tplc="94D07B96">
      <w:start w:val="1"/>
      <w:numFmt w:val="bullet"/>
      <w:lvlText w:val=""/>
      <w:lvlJc w:val="left"/>
      <w:pPr>
        <w:ind w:left="2880" w:hanging="360"/>
      </w:pPr>
      <w:rPr>
        <w:rFonts w:ascii="Symbol" w:hAnsi="Symbol" w:hint="default"/>
      </w:rPr>
    </w:lvl>
    <w:lvl w:ilvl="4" w:tplc="A1D02B82">
      <w:start w:val="1"/>
      <w:numFmt w:val="bullet"/>
      <w:lvlText w:val="o"/>
      <w:lvlJc w:val="left"/>
      <w:pPr>
        <w:ind w:left="3600" w:hanging="360"/>
      </w:pPr>
      <w:rPr>
        <w:rFonts w:ascii="Courier New" w:hAnsi="Courier New" w:hint="default"/>
      </w:rPr>
    </w:lvl>
    <w:lvl w:ilvl="5" w:tplc="915E637C">
      <w:start w:val="1"/>
      <w:numFmt w:val="bullet"/>
      <w:lvlText w:val=""/>
      <w:lvlJc w:val="left"/>
      <w:pPr>
        <w:ind w:left="4320" w:hanging="360"/>
      </w:pPr>
      <w:rPr>
        <w:rFonts w:ascii="Wingdings" w:hAnsi="Wingdings" w:hint="default"/>
      </w:rPr>
    </w:lvl>
    <w:lvl w:ilvl="6" w:tplc="ED42A110">
      <w:start w:val="1"/>
      <w:numFmt w:val="bullet"/>
      <w:lvlText w:val=""/>
      <w:lvlJc w:val="left"/>
      <w:pPr>
        <w:ind w:left="5040" w:hanging="360"/>
      </w:pPr>
      <w:rPr>
        <w:rFonts w:ascii="Symbol" w:hAnsi="Symbol" w:hint="default"/>
      </w:rPr>
    </w:lvl>
    <w:lvl w:ilvl="7" w:tplc="6D083E28">
      <w:start w:val="1"/>
      <w:numFmt w:val="bullet"/>
      <w:lvlText w:val="o"/>
      <w:lvlJc w:val="left"/>
      <w:pPr>
        <w:ind w:left="5760" w:hanging="360"/>
      </w:pPr>
      <w:rPr>
        <w:rFonts w:ascii="Courier New" w:hAnsi="Courier New" w:hint="default"/>
      </w:rPr>
    </w:lvl>
    <w:lvl w:ilvl="8" w:tplc="04E89EA4">
      <w:start w:val="1"/>
      <w:numFmt w:val="bullet"/>
      <w:lvlText w:val=""/>
      <w:lvlJc w:val="left"/>
      <w:pPr>
        <w:ind w:left="6480" w:hanging="360"/>
      </w:pPr>
      <w:rPr>
        <w:rFonts w:ascii="Wingdings" w:hAnsi="Wingdings" w:hint="default"/>
      </w:rPr>
    </w:lvl>
  </w:abstractNum>
  <w:abstractNum w:abstractNumId="14" w15:restartNumberingAfterBreak="0">
    <w:nsid w:val="754E05C9"/>
    <w:multiLevelType w:val="hybridMultilevel"/>
    <w:tmpl w:val="1DBAEE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AAFA8E"/>
    <w:multiLevelType w:val="hybridMultilevel"/>
    <w:tmpl w:val="15E437E0"/>
    <w:lvl w:ilvl="0" w:tplc="0778CB20">
      <w:start w:val="1"/>
      <w:numFmt w:val="bullet"/>
      <w:lvlText w:val=""/>
      <w:lvlJc w:val="left"/>
      <w:pPr>
        <w:ind w:left="720" w:hanging="360"/>
      </w:pPr>
      <w:rPr>
        <w:rFonts w:ascii="Symbol" w:hAnsi="Symbol" w:hint="default"/>
      </w:rPr>
    </w:lvl>
    <w:lvl w:ilvl="1" w:tplc="226E28F4">
      <w:start w:val="1"/>
      <w:numFmt w:val="bullet"/>
      <w:lvlText w:val="o"/>
      <w:lvlJc w:val="left"/>
      <w:pPr>
        <w:ind w:left="1440" w:hanging="360"/>
      </w:pPr>
      <w:rPr>
        <w:rFonts w:ascii="Courier New" w:hAnsi="Courier New" w:hint="default"/>
      </w:rPr>
    </w:lvl>
    <w:lvl w:ilvl="2" w:tplc="81CAC0B8">
      <w:start w:val="1"/>
      <w:numFmt w:val="bullet"/>
      <w:lvlText w:val=""/>
      <w:lvlJc w:val="left"/>
      <w:pPr>
        <w:ind w:left="2160" w:hanging="360"/>
      </w:pPr>
      <w:rPr>
        <w:rFonts w:ascii="Wingdings" w:hAnsi="Wingdings" w:hint="default"/>
      </w:rPr>
    </w:lvl>
    <w:lvl w:ilvl="3" w:tplc="F1A028E4">
      <w:start w:val="1"/>
      <w:numFmt w:val="bullet"/>
      <w:lvlText w:val=""/>
      <w:lvlJc w:val="left"/>
      <w:pPr>
        <w:ind w:left="2880" w:hanging="360"/>
      </w:pPr>
      <w:rPr>
        <w:rFonts w:ascii="Symbol" w:hAnsi="Symbol" w:hint="default"/>
      </w:rPr>
    </w:lvl>
    <w:lvl w:ilvl="4" w:tplc="3BC0B27E">
      <w:start w:val="1"/>
      <w:numFmt w:val="bullet"/>
      <w:lvlText w:val="o"/>
      <w:lvlJc w:val="left"/>
      <w:pPr>
        <w:ind w:left="3600" w:hanging="360"/>
      </w:pPr>
      <w:rPr>
        <w:rFonts w:ascii="Courier New" w:hAnsi="Courier New" w:hint="default"/>
      </w:rPr>
    </w:lvl>
    <w:lvl w:ilvl="5" w:tplc="F97A6EEE">
      <w:start w:val="1"/>
      <w:numFmt w:val="bullet"/>
      <w:lvlText w:val=""/>
      <w:lvlJc w:val="left"/>
      <w:pPr>
        <w:ind w:left="4320" w:hanging="360"/>
      </w:pPr>
      <w:rPr>
        <w:rFonts w:ascii="Wingdings" w:hAnsi="Wingdings" w:hint="default"/>
      </w:rPr>
    </w:lvl>
    <w:lvl w:ilvl="6" w:tplc="0A6898F6">
      <w:start w:val="1"/>
      <w:numFmt w:val="bullet"/>
      <w:lvlText w:val=""/>
      <w:lvlJc w:val="left"/>
      <w:pPr>
        <w:ind w:left="5040" w:hanging="360"/>
      </w:pPr>
      <w:rPr>
        <w:rFonts w:ascii="Symbol" w:hAnsi="Symbol" w:hint="default"/>
      </w:rPr>
    </w:lvl>
    <w:lvl w:ilvl="7" w:tplc="B9D81F3C">
      <w:start w:val="1"/>
      <w:numFmt w:val="bullet"/>
      <w:lvlText w:val="o"/>
      <w:lvlJc w:val="left"/>
      <w:pPr>
        <w:ind w:left="5760" w:hanging="360"/>
      </w:pPr>
      <w:rPr>
        <w:rFonts w:ascii="Courier New" w:hAnsi="Courier New" w:hint="default"/>
      </w:rPr>
    </w:lvl>
    <w:lvl w:ilvl="8" w:tplc="C9485954">
      <w:start w:val="1"/>
      <w:numFmt w:val="bullet"/>
      <w:lvlText w:val=""/>
      <w:lvlJc w:val="left"/>
      <w:pPr>
        <w:ind w:left="6480" w:hanging="360"/>
      </w:pPr>
      <w:rPr>
        <w:rFonts w:ascii="Wingdings" w:hAnsi="Wingdings" w:hint="default"/>
      </w:rPr>
    </w:lvl>
  </w:abstractNum>
  <w:abstractNum w:abstractNumId="16" w15:restartNumberingAfterBreak="0">
    <w:nsid w:val="7FAC233B"/>
    <w:multiLevelType w:val="hybridMultilevel"/>
    <w:tmpl w:val="8EAA9794"/>
    <w:lvl w:ilvl="0" w:tplc="791ED19E">
      <w:start w:val="1"/>
      <w:numFmt w:val="bullet"/>
      <w:lvlText w:val=""/>
      <w:lvlJc w:val="left"/>
      <w:pPr>
        <w:ind w:left="720" w:hanging="360"/>
      </w:pPr>
      <w:rPr>
        <w:rFonts w:ascii="Symbol" w:hAnsi="Symbol" w:hint="default"/>
      </w:rPr>
    </w:lvl>
    <w:lvl w:ilvl="1" w:tplc="196C9348">
      <w:start w:val="1"/>
      <w:numFmt w:val="bullet"/>
      <w:lvlText w:val="o"/>
      <w:lvlJc w:val="left"/>
      <w:pPr>
        <w:ind w:left="1440" w:hanging="360"/>
      </w:pPr>
      <w:rPr>
        <w:rFonts w:ascii="Courier New" w:hAnsi="Courier New" w:hint="default"/>
      </w:rPr>
    </w:lvl>
    <w:lvl w:ilvl="2" w:tplc="96280578">
      <w:start w:val="1"/>
      <w:numFmt w:val="bullet"/>
      <w:lvlText w:val=""/>
      <w:lvlJc w:val="left"/>
      <w:pPr>
        <w:ind w:left="2160" w:hanging="360"/>
      </w:pPr>
      <w:rPr>
        <w:rFonts w:ascii="Wingdings" w:hAnsi="Wingdings" w:hint="default"/>
      </w:rPr>
    </w:lvl>
    <w:lvl w:ilvl="3" w:tplc="1D826CAC">
      <w:start w:val="1"/>
      <w:numFmt w:val="bullet"/>
      <w:lvlText w:val=""/>
      <w:lvlJc w:val="left"/>
      <w:pPr>
        <w:ind w:left="2880" w:hanging="360"/>
      </w:pPr>
      <w:rPr>
        <w:rFonts w:ascii="Symbol" w:hAnsi="Symbol" w:hint="default"/>
      </w:rPr>
    </w:lvl>
    <w:lvl w:ilvl="4" w:tplc="A140A34A">
      <w:start w:val="1"/>
      <w:numFmt w:val="bullet"/>
      <w:lvlText w:val="o"/>
      <w:lvlJc w:val="left"/>
      <w:pPr>
        <w:ind w:left="3600" w:hanging="360"/>
      </w:pPr>
      <w:rPr>
        <w:rFonts w:ascii="Courier New" w:hAnsi="Courier New" w:hint="default"/>
      </w:rPr>
    </w:lvl>
    <w:lvl w:ilvl="5" w:tplc="E9D8B39A">
      <w:start w:val="1"/>
      <w:numFmt w:val="bullet"/>
      <w:lvlText w:val=""/>
      <w:lvlJc w:val="left"/>
      <w:pPr>
        <w:ind w:left="4320" w:hanging="360"/>
      </w:pPr>
      <w:rPr>
        <w:rFonts w:ascii="Wingdings" w:hAnsi="Wingdings" w:hint="default"/>
      </w:rPr>
    </w:lvl>
    <w:lvl w:ilvl="6" w:tplc="9B22CF4A">
      <w:start w:val="1"/>
      <w:numFmt w:val="bullet"/>
      <w:lvlText w:val=""/>
      <w:lvlJc w:val="left"/>
      <w:pPr>
        <w:ind w:left="5040" w:hanging="360"/>
      </w:pPr>
      <w:rPr>
        <w:rFonts w:ascii="Symbol" w:hAnsi="Symbol" w:hint="default"/>
      </w:rPr>
    </w:lvl>
    <w:lvl w:ilvl="7" w:tplc="D686757A">
      <w:start w:val="1"/>
      <w:numFmt w:val="bullet"/>
      <w:lvlText w:val="o"/>
      <w:lvlJc w:val="left"/>
      <w:pPr>
        <w:ind w:left="5760" w:hanging="360"/>
      </w:pPr>
      <w:rPr>
        <w:rFonts w:ascii="Courier New" w:hAnsi="Courier New" w:hint="default"/>
      </w:rPr>
    </w:lvl>
    <w:lvl w:ilvl="8" w:tplc="647EC750">
      <w:start w:val="1"/>
      <w:numFmt w:val="bullet"/>
      <w:lvlText w:val=""/>
      <w:lvlJc w:val="left"/>
      <w:pPr>
        <w:ind w:left="6480" w:hanging="360"/>
      </w:pPr>
      <w:rPr>
        <w:rFonts w:ascii="Wingdings" w:hAnsi="Wingdings" w:hint="default"/>
      </w:rPr>
    </w:lvl>
  </w:abstractNum>
  <w:num w:numId="1" w16cid:durableId="1459496116">
    <w:abstractNumId w:val="13"/>
  </w:num>
  <w:num w:numId="2" w16cid:durableId="2081322899">
    <w:abstractNumId w:val="1"/>
  </w:num>
  <w:num w:numId="3" w16cid:durableId="1596085131">
    <w:abstractNumId w:val="7"/>
  </w:num>
  <w:num w:numId="4" w16cid:durableId="176429233">
    <w:abstractNumId w:val="9"/>
  </w:num>
  <w:num w:numId="5" w16cid:durableId="1544900923">
    <w:abstractNumId w:val="5"/>
  </w:num>
  <w:num w:numId="6" w16cid:durableId="461267331">
    <w:abstractNumId w:val="6"/>
  </w:num>
  <w:num w:numId="7" w16cid:durableId="830220619">
    <w:abstractNumId w:val="0"/>
  </w:num>
  <w:num w:numId="8" w16cid:durableId="1374845115">
    <w:abstractNumId w:val="4"/>
  </w:num>
  <w:num w:numId="9" w16cid:durableId="737946503">
    <w:abstractNumId w:val="15"/>
  </w:num>
  <w:num w:numId="10" w16cid:durableId="677655096">
    <w:abstractNumId w:val="16"/>
  </w:num>
  <w:num w:numId="11" w16cid:durableId="746220935">
    <w:abstractNumId w:val="8"/>
  </w:num>
  <w:num w:numId="12" w16cid:durableId="1885287355">
    <w:abstractNumId w:val="10"/>
  </w:num>
  <w:num w:numId="13" w16cid:durableId="1430077257">
    <w:abstractNumId w:val="2"/>
  </w:num>
  <w:num w:numId="14" w16cid:durableId="1766458208">
    <w:abstractNumId w:val="3"/>
  </w:num>
  <w:num w:numId="15" w16cid:durableId="812213330">
    <w:abstractNumId w:val="14"/>
  </w:num>
  <w:num w:numId="16" w16cid:durableId="908002716">
    <w:abstractNumId w:val="12"/>
  </w:num>
  <w:num w:numId="17" w16cid:durableId="1574075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2EA467"/>
    <w:rsid w:val="00024700"/>
    <w:rsid w:val="00122FDF"/>
    <w:rsid w:val="00194D32"/>
    <w:rsid w:val="0039584D"/>
    <w:rsid w:val="003A6464"/>
    <w:rsid w:val="003B7E3A"/>
    <w:rsid w:val="005107F4"/>
    <w:rsid w:val="00587443"/>
    <w:rsid w:val="00593C1A"/>
    <w:rsid w:val="005A3EEB"/>
    <w:rsid w:val="00722EF3"/>
    <w:rsid w:val="00732822"/>
    <w:rsid w:val="008D73B5"/>
    <w:rsid w:val="00C65165"/>
    <w:rsid w:val="00CF7C53"/>
    <w:rsid w:val="00DF79A9"/>
    <w:rsid w:val="00E842A3"/>
    <w:rsid w:val="00E86A4C"/>
    <w:rsid w:val="00FB46A7"/>
    <w:rsid w:val="010BB6A7"/>
    <w:rsid w:val="03024C55"/>
    <w:rsid w:val="0BC88CF7"/>
    <w:rsid w:val="10B4F7C0"/>
    <w:rsid w:val="13547420"/>
    <w:rsid w:val="140F86C0"/>
    <w:rsid w:val="167F6C43"/>
    <w:rsid w:val="16B1EF27"/>
    <w:rsid w:val="19655072"/>
    <w:rsid w:val="1A50C138"/>
    <w:rsid w:val="1D442A33"/>
    <w:rsid w:val="1F08CB54"/>
    <w:rsid w:val="243F38F1"/>
    <w:rsid w:val="245E6426"/>
    <w:rsid w:val="247A0978"/>
    <w:rsid w:val="2543E09F"/>
    <w:rsid w:val="27991955"/>
    <w:rsid w:val="27F4CFA0"/>
    <w:rsid w:val="29831AFA"/>
    <w:rsid w:val="298AE9A6"/>
    <w:rsid w:val="2C7CFC01"/>
    <w:rsid w:val="2F6F0E5C"/>
    <w:rsid w:val="31828989"/>
    <w:rsid w:val="339B724A"/>
    <w:rsid w:val="35B7DE23"/>
    <w:rsid w:val="36167F6F"/>
    <w:rsid w:val="36E23D0E"/>
    <w:rsid w:val="37ABF6DC"/>
    <w:rsid w:val="3803A978"/>
    <w:rsid w:val="38211D13"/>
    <w:rsid w:val="391EDE61"/>
    <w:rsid w:val="3965460C"/>
    <w:rsid w:val="3A04052E"/>
    <w:rsid w:val="3B873195"/>
    <w:rsid w:val="3BD13373"/>
    <w:rsid w:val="3E77363A"/>
    <w:rsid w:val="40531AD4"/>
    <w:rsid w:val="44D3C745"/>
    <w:rsid w:val="44DA0D24"/>
    <w:rsid w:val="4516CF3F"/>
    <w:rsid w:val="46643D0C"/>
    <w:rsid w:val="47089F90"/>
    <w:rsid w:val="491F8B57"/>
    <w:rsid w:val="49C81638"/>
    <w:rsid w:val="4BC19C0D"/>
    <w:rsid w:val="4DE54C96"/>
    <w:rsid w:val="4DFA78E4"/>
    <w:rsid w:val="4F6F03F6"/>
    <w:rsid w:val="50488E5D"/>
    <w:rsid w:val="51F80643"/>
    <w:rsid w:val="522EA467"/>
    <w:rsid w:val="52C12463"/>
    <w:rsid w:val="55981F9B"/>
    <w:rsid w:val="5909F42A"/>
    <w:rsid w:val="5AC72861"/>
    <w:rsid w:val="5B3D9341"/>
    <w:rsid w:val="5C82D6AD"/>
    <w:rsid w:val="5D5362F2"/>
    <w:rsid w:val="5D561B35"/>
    <w:rsid w:val="6006FF8B"/>
    <w:rsid w:val="614B6F36"/>
    <w:rsid w:val="6266FB63"/>
    <w:rsid w:val="690F5F1D"/>
    <w:rsid w:val="69ABB6C2"/>
    <w:rsid w:val="69B65313"/>
    <w:rsid w:val="6A49151E"/>
    <w:rsid w:val="6BB48DFE"/>
    <w:rsid w:val="6DC0AB58"/>
    <w:rsid w:val="6DCEC70E"/>
    <w:rsid w:val="6EF83E57"/>
    <w:rsid w:val="70ED88F8"/>
    <w:rsid w:val="74C6988C"/>
    <w:rsid w:val="76FAD8EF"/>
    <w:rsid w:val="76FEAB30"/>
    <w:rsid w:val="79D07722"/>
    <w:rsid w:val="7CBE74BB"/>
    <w:rsid w:val="7CD9F9FD"/>
    <w:rsid w:val="7E2F9B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A467"/>
  <w15:chartTrackingRefBased/>
  <w15:docId w15:val="{4615A34F-4159-45D9-8430-9851A5E2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3BD13373"/>
    <w:rPr>
      <w:rFonts w:ascii="Arial" w:eastAsia="Times New Roman" w:hAnsi="Arial" w:cs="Arial"/>
      <w:color w:val="000000" w:themeColor="text1"/>
      <w:sz w:val="24"/>
      <w:szCs w:val="24"/>
      <w:lang w:eastAsia="en-GB"/>
    </w:rPr>
  </w:style>
  <w:style w:type="character" w:customStyle="1" w:styleId="normaltextrun">
    <w:name w:val="normaltextrun"/>
    <w:basedOn w:val="DefaultParagraphFont"/>
    <w:uiPriority w:val="1"/>
    <w:rsid w:val="3BD13373"/>
  </w:style>
  <w:style w:type="character" w:customStyle="1" w:styleId="eop">
    <w:name w:val="eop"/>
    <w:basedOn w:val="DefaultParagraphFont"/>
    <w:uiPriority w:val="1"/>
    <w:rsid w:val="3BD1337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5cb505f-71a6-4609-a054-649c9da1bc13">
      <UserInfo>
        <DisplayName/>
        <AccountId xsi:nil="true"/>
        <AccountType/>
      </UserInfo>
    </SharedWithUsers>
    <TaxCatchAll xmlns="25cb505f-71a6-4609-a054-649c9da1bc13" xsi:nil="true"/>
    <lcf76f155ced4ddcb4097134ff3c332f xmlns="af467dec-ee75-4aff-8561-008329cd49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6903201BBA5448A4788C98D3AB5C9" ma:contentTypeVersion="18" ma:contentTypeDescription="Create a new document." ma:contentTypeScope="" ma:versionID="210335f69f3da3104d3f647864b6d8bd">
  <xsd:schema xmlns:xsd="http://www.w3.org/2001/XMLSchema" xmlns:xs="http://www.w3.org/2001/XMLSchema" xmlns:p="http://schemas.microsoft.com/office/2006/metadata/properties" xmlns:ns2="25cb505f-71a6-4609-a054-649c9da1bc13" xmlns:ns3="af467dec-ee75-4aff-8561-008329cd4914" targetNamespace="http://schemas.microsoft.com/office/2006/metadata/properties" ma:root="true" ma:fieldsID="097e80d8dd55c991f627bb660abdb433" ns2:_="" ns3:_="">
    <xsd:import namespace="25cb505f-71a6-4609-a054-649c9da1bc13"/>
    <xsd:import namespace="af467dec-ee75-4aff-8561-008329cd4914"/>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b505f-71a6-4609-a054-649c9da1bc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TaxCatchAll" ma:index="25" nillable="true" ma:displayName="Taxonomy Catch All Column" ma:hidden="true" ma:list="{3cb9f952-62d9-40b8-8535-fd690141d2a6}" ma:internalName="TaxCatchAll" ma:showField="CatchAllData" ma:web="25cb505f-71a6-4609-a054-649c9da1bc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467dec-ee75-4aff-8561-008329cd491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488403-e447-4b17-8964-9f838dc63ce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169F3-CBFF-48E4-A2DC-076B0EC15521}">
  <ds:schemaRefs>
    <ds:schemaRef ds:uri="http://schemas.microsoft.com/office/2006/metadata/properties"/>
    <ds:schemaRef ds:uri="http://schemas.microsoft.com/office/infopath/2007/PartnerControls"/>
    <ds:schemaRef ds:uri="25cb505f-71a6-4609-a054-649c9da1bc13"/>
    <ds:schemaRef ds:uri="af467dec-ee75-4aff-8561-008329cd4914"/>
  </ds:schemaRefs>
</ds:datastoreItem>
</file>

<file path=customXml/itemProps2.xml><?xml version="1.0" encoding="utf-8"?>
<ds:datastoreItem xmlns:ds="http://schemas.openxmlformats.org/officeDocument/2006/customXml" ds:itemID="{BC259D89-28B5-4D11-A6C4-965EE07998C8}">
  <ds:schemaRefs>
    <ds:schemaRef ds:uri="http://schemas.microsoft.com/sharepoint/v3/contenttype/forms"/>
  </ds:schemaRefs>
</ds:datastoreItem>
</file>

<file path=customXml/itemProps3.xml><?xml version="1.0" encoding="utf-8"?>
<ds:datastoreItem xmlns:ds="http://schemas.openxmlformats.org/officeDocument/2006/customXml" ds:itemID="{4AF2DAFF-D93D-4C58-8B5B-4BF3D85CD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b505f-71a6-4609-a054-649c9da1bc13"/>
    <ds:schemaRef ds:uri="af467dec-ee75-4aff-8561-008329cd4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7738</Characters>
  <Application>Microsoft Office Word</Application>
  <DocSecurity>0</DocSecurity>
  <Lines>64</Lines>
  <Paragraphs>18</Paragraphs>
  <ScaleCrop>false</ScaleCrop>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Holland</dc:creator>
  <cp:keywords/>
  <dc:description/>
  <cp:lastModifiedBy>Christine Roxburgh</cp:lastModifiedBy>
  <cp:revision>2</cp:revision>
  <dcterms:created xsi:type="dcterms:W3CDTF">2022-08-04T07:20:00Z</dcterms:created>
  <dcterms:modified xsi:type="dcterms:W3CDTF">2022-08-04T07:20:00Z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0x0101004DC6903201BBA5448A4788C98D3AB5C9</vt:lpwstr>
  </property>
  <property fmtid="{D5CDD505-2E9C-101B-9397-08002B2CF9AE}" pid="3" name="Order">
    <vt:r8>49200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